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BF" w:rsidRDefault="009953F1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06.95pt;margin-top:300.3pt;width:260.25pt;height:24.75pt;z-index:251660288" stroked="f"/>
        </w:pict>
      </w:r>
      <w:bookmarkStart w:id="0" w:name="_GoBack"/>
      <w:r w:rsidR="005422BF" w:rsidRPr="005422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77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5422BF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AA1E68" w:rsidRPr="00AA1E68" w:rsidRDefault="00AA1E68" w:rsidP="00AA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A1E68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Содержание: </w:t>
      </w:r>
    </w:p>
    <w:p w:rsidR="00AA1E68" w:rsidRPr="00AA1E68" w:rsidRDefault="00AA1E68" w:rsidP="00AA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1E68">
        <w:rPr>
          <w:rFonts w:ascii="Times New Roman" w:hAnsi="Times New Roman" w:cs="Times New Roman"/>
          <w:sz w:val="24"/>
          <w:szCs w:val="28"/>
        </w:rPr>
        <w:t xml:space="preserve">1. Пояснительная записка…………………………………………………………………….....3 </w:t>
      </w:r>
    </w:p>
    <w:p w:rsidR="00AA1E68" w:rsidRPr="00AA1E68" w:rsidRDefault="00AA1E68" w:rsidP="00AA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1E68">
        <w:rPr>
          <w:rFonts w:ascii="Times New Roman" w:hAnsi="Times New Roman" w:cs="Times New Roman"/>
          <w:sz w:val="24"/>
          <w:szCs w:val="28"/>
        </w:rPr>
        <w:t xml:space="preserve">2. Цель и задачи программы кружка………………………………………………………..…4 </w:t>
      </w:r>
    </w:p>
    <w:p w:rsidR="00AA1E68" w:rsidRPr="00AA1E68" w:rsidRDefault="00AA1E68" w:rsidP="00AA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1E68">
        <w:rPr>
          <w:rFonts w:ascii="Times New Roman" w:hAnsi="Times New Roman" w:cs="Times New Roman"/>
          <w:sz w:val="24"/>
          <w:szCs w:val="28"/>
        </w:rPr>
        <w:t>3. Принципы организации занятий ………………………………………………………….....4</w:t>
      </w:r>
    </w:p>
    <w:p w:rsidR="00AA1E68" w:rsidRPr="00AA1E68" w:rsidRDefault="00AA1E68" w:rsidP="00AA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1E68">
        <w:rPr>
          <w:rFonts w:ascii="Times New Roman" w:hAnsi="Times New Roman" w:cs="Times New Roman"/>
          <w:sz w:val="24"/>
          <w:szCs w:val="28"/>
        </w:rPr>
        <w:t>4. Научно-методическое обеспечение программы………………………………………..…...5</w:t>
      </w:r>
    </w:p>
    <w:p w:rsidR="00AA1E68" w:rsidRPr="00AA1E68" w:rsidRDefault="00AA1E68" w:rsidP="00AA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1E68">
        <w:rPr>
          <w:rFonts w:ascii="Times New Roman" w:hAnsi="Times New Roman" w:cs="Times New Roman"/>
          <w:sz w:val="24"/>
          <w:szCs w:val="28"/>
        </w:rPr>
        <w:t>5. Планируемые результаты логоритмических занятий …………………………………..….5</w:t>
      </w:r>
    </w:p>
    <w:p w:rsidR="00AA1E68" w:rsidRPr="00AA1E68" w:rsidRDefault="00AA1E68" w:rsidP="00AA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1E68">
        <w:rPr>
          <w:rFonts w:ascii="Times New Roman" w:hAnsi="Times New Roman" w:cs="Times New Roman"/>
          <w:sz w:val="24"/>
          <w:szCs w:val="28"/>
        </w:rPr>
        <w:t>6. Структура занятий по логоритмике………………………………………………………….5</w:t>
      </w:r>
    </w:p>
    <w:p w:rsidR="00AA1E68" w:rsidRPr="00AA1E68" w:rsidRDefault="00AA1E68" w:rsidP="00AA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1E68">
        <w:rPr>
          <w:rFonts w:ascii="Times New Roman" w:hAnsi="Times New Roman" w:cs="Times New Roman"/>
          <w:sz w:val="24"/>
          <w:szCs w:val="28"/>
        </w:rPr>
        <w:t>7. Требования к проведению логоритмических занятий …………………………..…………6</w:t>
      </w:r>
    </w:p>
    <w:p w:rsidR="00AA1E68" w:rsidRPr="00AA1E68" w:rsidRDefault="00AA1E68" w:rsidP="00AA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1E68">
        <w:rPr>
          <w:rFonts w:ascii="Times New Roman" w:hAnsi="Times New Roman" w:cs="Times New Roman"/>
          <w:sz w:val="24"/>
          <w:szCs w:val="28"/>
        </w:rPr>
        <w:t xml:space="preserve">8. Методическое обеспечение дополнительной образовательной </w:t>
      </w:r>
      <w:r w:rsidR="00267E07">
        <w:rPr>
          <w:rFonts w:ascii="Times New Roman" w:hAnsi="Times New Roman" w:cs="Times New Roman"/>
          <w:sz w:val="24"/>
          <w:szCs w:val="28"/>
        </w:rPr>
        <w:t>программы.</w:t>
      </w:r>
      <w:r w:rsidRPr="00AA1E68">
        <w:rPr>
          <w:rFonts w:ascii="Times New Roman" w:hAnsi="Times New Roman" w:cs="Times New Roman"/>
          <w:sz w:val="24"/>
          <w:szCs w:val="28"/>
        </w:rPr>
        <w:t>......................6</w:t>
      </w:r>
    </w:p>
    <w:p w:rsidR="00AA1E68" w:rsidRDefault="00AA1E68" w:rsidP="00AA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1E68">
        <w:rPr>
          <w:rFonts w:ascii="Times New Roman" w:hAnsi="Times New Roman" w:cs="Times New Roman"/>
          <w:sz w:val="24"/>
          <w:szCs w:val="28"/>
        </w:rPr>
        <w:t>9. Перспективный план для детей средней группы (4-5 лет)………………………...……….7</w:t>
      </w:r>
    </w:p>
    <w:p w:rsidR="00267E07" w:rsidRPr="00AA1E68" w:rsidRDefault="00267E07" w:rsidP="00AA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10.Учебный план совместной образовательной деятельности……………………………...11</w:t>
      </w:r>
    </w:p>
    <w:p w:rsidR="00AA1E68" w:rsidRPr="00AA1E68" w:rsidRDefault="00AA1E68" w:rsidP="00AA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1E68">
        <w:rPr>
          <w:rFonts w:ascii="Times New Roman" w:hAnsi="Times New Roman" w:cs="Times New Roman"/>
          <w:sz w:val="24"/>
          <w:szCs w:val="28"/>
        </w:rPr>
        <w:t>1</w:t>
      </w:r>
      <w:r w:rsidR="00267E07">
        <w:rPr>
          <w:rFonts w:ascii="Times New Roman" w:hAnsi="Times New Roman" w:cs="Times New Roman"/>
          <w:sz w:val="24"/>
          <w:szCs w:val="28"/>
        </w:rPr>
        <w:t>1</w:t>
      </w:r>
      <w:r w:rsidRPr="00AA1E68">
        <w:rPr>
          <w:rFonts w:ascii="Times New Roman" w:hAnsi="Times New Roman" w:cs="Times New Roman"/>
          <w:sz w:val="24"/>
          <w:szCs w:val="28"/>
        </w:rPr>
        <w:t xml:space="preserve">. Диагностика </w:t>
      </w:r>
      <w:r w:rsidRPr="00AA1E68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неречевых психических функций……………………………………..…...1</w:t>
      </w:r>
      <w:r w:rsidR="00267E0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1</w:t>
      </w:r>
    </w:p>
    <w:p w:rsidR="00AA1E68" w:rsidRPr="00AA1E68" w:rsidRDefault="00AA1E68" w:rsidP="00AA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A1E68">
        <w:rPr>
          <w:rFonts w:ascii="Times New Roman" w:hAnsi="Times New Roman" w:cs="Times New Roman"/>
          <w:sz w:val="24"/>
          <w:szCs w:val="28"/>
        </w:rPr>
        <w:t>1</w:t>
      </w:r>
      <w:r w:rsidR="00267E07">
        <w:rPr>
          <w:rFonts w:ascii="Times New Roman" w:hAnsi="Times New Roman" w:cs="Times New Roman"/>
          <w:sz w:val="24"/>
          <w:szCs w:val="28"/>
        </w:rPr>
        <w:t>2</w:t>
      </w:r>
      <w:r w:rsidRPr="00AA1E68">
        <w:rPr>
          <w:rFonts w:ascii="Times New Roman" w:hAnsi="Times New Roman" w:cs="Times New Roman"/>
          <w:sz w:val="24"/>
          <w:szCs w:val="28"/>
        </w:rPr>
        <w:t xml:space="preserve">. Список </w:t>
      </w:r>
      <w:r w:rsidR="00267E07">
        <w:rPr>
          <w:rFonts w:ascii="Times New Roman" w:hAnsi="Times New Roman" w:cs="Times New Roman"/>
          <w:sz w:val="24"/>
          <w:szCs w:val="28"/>
        </w:rPr>
        <w:t xml:space="preserve">использованной </w:t>
      </w:r>
      <w:r w:rsidRPr="00AA1E68">
        <w:rPr>
          <w:rFonts w:ascii="Times New Roman" w:hAnsi="Times New Roman" w:cs="Times New Roman"/>
          <w:sz w:val="24"/>
          <w:szCs w:val="28"/>
        </w:rPr>
        <w:t>литер</w:t>
      </w:r>
      <w:r w:rsidR="00267E07">
        <w:rPr>
          <w:rFonts w:ascii="Times New Roman" w:hAnsi="Times New Roman" w:cs="Times New Roman"/>
          <w:sz w:val="24"/>
          <w:szCs w:val="28"/>
        </w:rPr>
        <w:t>атуры………………………………………………….…..14</w:t>
      </w:r>
    </w:p>
    <w:p w:rsidR="00AA1E68" w:rsidRPr="00AA1E68" w:rsidRDefault="00AA1E68" w:rsidP="00AA1E68"/>
    <w:p w:rsidR="00565DC3" w:rsidRDefault="00565DC3" w:rsidP="00565D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E68" w:rsidRDefault="00AA1E68" w:rsidP="00565D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E68" w:rsidRDefault="00AA1E68" w:rsidP="00565D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E68" w:rsidRDefault="00AA1E68" w:rsidP="00565D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E68" w:rsidRDefault="00AA1E68" w:rsidP="00565D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E68" w:rsidRPr="00013613" w:rsidRDefault="00AA1E68" w:rsidP="00565DC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0DEB" w:rsidRPr="00013613" w:rsidRDefault="00A80DEB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5DC3" w:rsidRPr="00013613" w:rsidRDefault="00565DC3" w:rsidP="006D22A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22A9" w:rsidRPr="00A80DEB" w:rsidRDefault="006D22A9" w:rsidP="00267E07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0DE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6D22A9" w:rsidRPr="00A80DEB" w:rsidRDefault="006D22A9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Одной из универсальных базовых способностей человека является ритмическая способность. По слова известного педагога Э. Жака-</w:t>
      </w:r>
      <w:proofErr w:type="spellStart"/>
      <w:r w:rsidRPr="00A80DEB">
        <w:rPr>
          <w:rFonts w:ascii="Times New Roman" w:hAnsi="Times New Roman" w:cs="Times New Roman"/>
          <w:sz w:val="24"/>
          <w:szCs w:val="24"/>
          <w:lang w:eastAsia="ru-RU"/>
        </w:rPr>
        <w:t>Далькроза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: «Пространство и время </w:t>
      </w:r>
      <w:proofErr w:type="gramStart"/>
      <w:r w:rsidRPr="00A80DEB">
        <w:rPr>
          <w:rFonts w:ascii="Times New Roman" w:hAnsi="Times New Roman" w:cs="Times New Roman"/>
          <w:sz w:val="24"/>
          <w:szCs w:val="24"/>
          <w:lang w:eastAsia="ru-RU"/>
        </w:rPr>
        <w:t>наполнены</w:t>
      </w:r>
      <w:proofErr w:type="gramEnd"/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материей, подчиненной законам вечного ритма».</w:t>
      </w:r>
      <w:r w:rsidRPr="00A80DE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59E9" w:rsidRPr="00A80DEB">
        <w:rPr>
          <w:rFonts w:ascii="Times New Roman" w:hAnsi="Times New Roman" w:cs="Times New Roman"/>
          <w:sz w:val="24"/>
          <w:szCs w:val="24"/>
          <w:lang w:eastAsia="ru-RU"/>
        </w:rPr>
        <w:t>Данные физиологии и психологии доказывают тесную взаимосвязь</w:t>
      </w:r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  слуховых  ощущений   с  </w:t>
      </w:r>
      <w:proofErr w:type="gramStart"/>
      <w:r w:rsidRPr="00A80DEB">
        <w:rPr>
          <w:rFonts w:ascii="Times New Roman" w:hAnsi="Times New Roman" w:cs="Times New Roman"/>
          <w:sz w:val="24"/>
          <w:szCs w:val="24"/>
          <w:lang w:eastAsia="ru-RU"/>
        </w:rPr>
        <w:t>мышечными</w:t>
      </w:r>
      <w:proofErr w:type="gramEnd"/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.  Еще  великий  русский  физиолог  И.М.  Сеченов   отмечал, что  слуховое  и  мышечное  восприятие  связано  с  временными  ощущениями. Советский ученый,  невролог,  и  психиатр  Б.М.Бехтерев  доказал,  что  вначале   на  маленького  ребенка  заметное  воздействие  оказывает  ритм,  а  лишь  затем </w:t>
      </w:r>
      <w:proofErr w:type="spellStart"/>
      <w:r w:rsidRPr="00A80DEB">
        <w:rPr>
          <w:rFonts w:ascii="Times New Roman" w:hAnsi="Times New Roman" w:cs="Times New Roman"/>
          <w:sz w:val="24"/>
          <w:szCs w:val="24"/>
          <w:lang w:eastAsia="ru-RU"/>
        </w:rPr>
        <w:t>звуковысотные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eastAsia="ru-RU"/>
        </w:rPr>
        <w:t>  сочетания  и  тембр  звучащей  музыки.</w:t>
      </w:r>
    </w:p>
    <w:p w:rsidR="006D22A9" w:rsidRPr="00A80DEB" w:rsidRDefault="006D22A9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          Все, окружающее нас, живет по законам ритма. Смена времен года, день и ночь, сердечный ритм и многое другое подчинено определенному ритму.  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Поэтому в детском саду необходимо проводить занятия </w:t>
      </w:r>
      <w:proofErr w:type="spellStart"/>
      <w:r w:rsidRPr="00A80DEB">
        <w:rPr>
          <w:rFonts w:ascii="Times New Roman" w:hAnsi="Times New Roman" w:cs="Times New Roman"/>
          <w:sz w:val="24"/>
          <w:szCs w:val="24"/>
          <w:lang w:eastAsia="ru-RU"/>
        </w:rPr>
        <w:t>логоритмикой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80DEB" w:rsidRPr="00A80DEB">
        <w:rPr>
          <w:rFonts w:ascii="Times New Roman" w:hAnsi="Times New Roman" w:cs="Times New Roman"/>
          <w:sz w:val="24"/>
          <w:szCs w:val="24"/>
          <w:lang w:eastAsia="ru-RU"/>
        </w:rPr>
        <w:t>Развитием чувства</w:t>
      </w:r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  ритма  рекомендуется  заниматься  с  самого  раннего  возраста  и  в  доступной  для  дошкольников  форме:  </w:t>
      </w:r>
      <w:proofErr w:type="gramStart"/>
      <w:r w:rsidRPr="00A80DEB">
        <w:rPr>
          <w:rFonts w:ascii="Times New Roman" w:hAnsi="Times New Roman" w:cs="Times New Roman"/>
          <w:sz w:val="24"/>
          <w:szCs w:val="24"/>
          <w:lang w:eastAsia="ru-RU"/>
        </w:rPr>
        <w:t>ритмических  упражнениях</w:t>
      </w:r>
      <w:proofErr w:type="gramEnd"/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 играх.</w:t>
      </w:r>
      <w:r w:rsidRPr="00A80DE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Логопедическая ритмика — одно из звеньев коррекционной педагогики. Она связывает воедино слово (звук), музыку и движения. Таким образом, </w:t>
      </w:r>
      <w:proofErr w:type="spellStart"/>
      <w:r w:rsidRPr="00A80DEB">
        <w:rPr>
          <w:rFonts w:ascii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в себя средства логопедического, музыкально-ритмического и физического воспитания.</w:t>
      </w:r>
      <w:r w:rsidRPr="00A80D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22A9" w:rsidRPr="00A80DEB" w:rsidRDefault="006D22A9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направлены на всестороннее развитие ребёнка, овладение двигательными навыками, совершенствование его речи, умение ориентироваться в окружающем мире, понимание смысла предлагаемых заданий, на способность преодолевать трудности, творчески проявлять себя.  </w:t>
      </w:r>
    </w:p>
    <w:p w:rsidR="006D22A9" w:rsidRPr="00A80DEB" w:rsidRDefault="006D22A9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Занятия </w:t>
      </w:r>
      <w:proofErr w:type="spellStart"/>
      <w:r w:rsidRPr="00A80DEB">
        <w:rPr>
          <w:rFonts w:ascii="Times New Roman" w:hAnsi="Times New Roman" w:cs="Times New Roman"/>
          <w:sz w:val="24"/>
          <w:szCs w:val="24"/>
          <w:lang w:eastAsia="ru-RU"/>
        </w:rPr>
        <w:t>логоритмикой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учат общению со сверстниками, способствуют уточнению артикуляции, развитию фонематических процессов, расширению лексического запаса, совершенствованию общей и мелкой моторики; формируется музыкальный слух, развиваются эмоциональная сфера и творческие способности, появляется уверенность в себе. </w:t>
      </w:r>
    </w:p>
    <w:p w:rsidR="006D22A9" w:rsidRPr="00A80DEB" w:rsidRDefault="006D22A9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DEB">
        <w:rPr>
          <w:rFonts w:ascii="Times New Roman" w:hAnsi="Times New Roman" w:cs="Times New Roman"/>
          <w:sz w:val="24"/>
          <w:szCs w:val="24"/>
          <w:lang w:eastAsia="ru-RU"/>
        </w:rPr>
        <w:t>  На логоритмических занятиях детей знакомят с окружающим миром, различными музыкальными инструментами, учат правильно дышать, ходить, отстукивать ритм, правильно артикулировать звуки. Также дети разучивают стихи с движениями, песни, танцы.</w:t>
      </w:r>
    </w:p>
    <w:p w:rsidR="006D22A9" w:rsidRPr="00A80DEB" w:rsidRDefault="006D22A9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Логопедическая ритмика развивает у детей двигательную сферу: тренирует чувство равновесия при ходьбе, беге и прыжках, способность ориентироваться в пространстве, развивает быстроту, силу, ловкость, движения кистей и пальцев рук.</w:t>
      </w:r>
    </w:p>
    <w:p w:rsidR="006D22A9" w:rsidRPr="00A80DEB" w:rsidRDefault="006D22A9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DEB">
        <w:rPr>
          <w:rFonts w:ascii="Times New Roman" w:hAnsi="Times New Roman" w:cs="Times New Roman"/>
          <w:sz w:val="24"/>
          <w:szCs w:val="24"/>
          <w:lang w:eastAsia="ru-RU"/>
        </w:rPr>
        <w:t>Логоритмика развивает внимание и память: тренирует способность запоминать предметы и картинки, инструкции-просьбы, последовательность действий во время различных игр, развивает       детский слух: формирует слуховой восприятие и слуховую память с помощью музыкальных игрушек (колокольчиков, погремушек, барабана), узнавание звуков окружающей среды (кошачье мяуканье, скрип дверей, щебетанье птичек).</w:t>
      </w:r>
    </w:p>
    <w:p w:rsidR="006D22A9" w:rsidRPr="00A80DEB" w:rsidRDefault="006D22A9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Логоритмика – относительно молодой, но уже успевший стать популярным комплекс занятий по развитию речи детей. </w:t>
      </w:r>
      <w:proofErr w:type="spellStart"/>
      <w:r w:rsidRPr="00A80DEB">
        <w:rPr>
          <w:rFonts w:ascii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дарят радость, положительное общение, повышение самооценки и жизненного тонуса малыша, а   на положительных реакциях дети лучше и быстрее усваивают материал, незаметно учатся говорить правильно, способствуют интеллектуальному, физическому и психическому развитию ребенка.</w:t>
      </w:r>
    </w:p>
    <w:p w:rsidR="006D22A9" w:rsidRPr="00A80DEB" w:rsidRDefault="006D22A9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D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  Значительная  роль  в  работе  по  осознанию  ритмического  строя  речи  принадлежит  играм,  созданным  на  основе  стихотворного  текста.  Эти  игры  учат  малышей  координировать  движения  со  словом,  что  способствует,  в  первую  очередь,  речевому  развитию  детей.  Обучение  детей  на  музыкально -  шумовых  инструментах  является  средством  для  решения  следующих  (помимо  развития   чувства  ритма)  задач:  развития  внимания   и  памяти,   координации  движений,  мелкой  моторики и  т.  д.</w:t>
      </w:r>
    </w:p>
    <w:p w:rsidR="006D22A9" w:rsidRPr="00A80DEB" w:rsidRDefault="006D22A9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           Все  упражнения  проводятся  по  подражанию.  Речевой  материал  предварительно  не  выучивается.   </w:t>
      </w:r>
    </w:p>
    <w:p w:rsidR="006D22A9" w:rsidRPr="00A80DEB" w:rsidRDefault="006D22A9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Игровые занятия построены с учетом основных педагогических принципов – последовательности, постепенного усложнения и повторяемости материала, отрабатывается ритмическая структура слова, и четкое произношение доступных по возрасту звуков, обогащается словарь детей.</w:t>
      </w:r>
    </w:p>
    <w:p w:rsidR="006D22A9" w:rsidRPr="00A80DEB" w:rsidRDefault="006D22A9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Программа кружка со</w:t>
      </w:r>
      <w:r w:rsidR="00AC2C26">
        <w:rPr>
          <w:rFonts w:ascii="Times New Roman" w:hAnsi="Times New Roman" w:cs="Times New Roman"/>
          <w:sz w:val="24"/>
          <w:szCs w:val="24"/>
          <w:lang w:eastAsia="ru-RU"/>
        </w:rPr>
        <w:t>ставлена для работы с детьми 4</w:t>
      </w:r>
      <w:r w:rsidR="00DB1112" w:rsidRPr="00A80DEB">
        <w:rPr>
          <w:rFonts w:ascii="Times New Roman" w:hAnsi="Times New Roman" w:cs="Times New Roman"/>
          <w:sz w:val="24"/>
          <w:szCs w:val="24"/>
          <w:lang w:eastAsia="ru-RU"/>
        </w:rPr>
        <w:t>-5</w:t>
      </w:r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лет.</w:t>
      </w:r>
    </w:p>
    <w:p w:rsidR="006D22A9" w:rsidRPr="00A80DEB" w:rsidRDefault="006D22A9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Продолжительность одног</w:t>
      </w:r>
      <w:r w:rsidR="00565DC3" w:rsidRPr="00A80DE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C2C26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для группы детей -  </w:t>
      </w:r>
      <w:r w:rsidR="00565DC3" w:rsidRPr="00A80DEB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6D22A9" w:rsidRPr="00A80DEB" w:rsidRDefault="006D22A9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Занятия проводятся</w:t>
      </w:r>
      <w:r w:rsidR="00AC2C26">
        <w:rPr>
          <w:rFonts w:ascii="Times New Roman" w:hAnsi="Times New Roman" w:cs="Times New Roman"/>
          <w:sz w:val="24"/>
          <w:szCs w:val="24"/>
          <w:lang w:eastAsia="ru-RU"/>
        </w:rPr>
        <w:t xml:space="preserve"> 1 раз в неделю</w:t>
      </w:r>
    </w:p>
    <w:p w:rsidR="006D22A9" w:rsidRPr="00A80DEB" w:rsidRDefault="006D22A9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           В конце учебного года для родителей проводится открытое занятие.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22A9" w:rsidRPr="00A80DEB" w:rsidRDefault="00CA59E9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0D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D22A9" w:rsidRPr="00A80D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и </w:t>
      </w:r>
      <w:r w:rsidR="007B704D" w:rsidRPr="00A80DEB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="006D22A9" w:rsidRPr="00A80D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кружка </w:t>
      </w:r>
    </w:p>
    <w:p w:rsidR="006D22A9" w:rsidRPr="00A80DEB" w:rsidRDefault="006D22A9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80DE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Цельпрограммы</w:t>
      </w:r>
      <w:proofErr w:type="gramStart"/>
      <w:r w:rsidRPr="00A80DE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A80DEB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80DEB">
        <w:rPr>
          <w:rFonts w:ascii="Times New Roman" w:hAnsi="Times New Roman" w:cs="Times New Roman"/>
          <w:sz w:val="24"/>
          <w:szCs w:val="24"/>
          <w:lang w:eastAsia="ru-RU"/>
        </w:rPr>
        <w:t>азвитие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eastAsia="ru-RU"/>
        </w:rPr>
        <w:t xml:space="preserve"> и коррекция у детей двигательных навыков, в сочетании со словом и музыкой.</w:t>
      </w:r>
    </w:p>
    <w:p w:rsidR="00DB1112" w:rsidRPr="00A80DEB" w:rsidRDefault="00DB1112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80DE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DB1112" w:rsidRPr="00A80DEB" w:rsidRDefault="00DB1112" w:rsidP="00003E5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DEB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Коррекционно-развивающие задачи: </w:t>
      </w:r>
    </w:p>
    <w:p w:rsidR="00DB1112" w:rsidRPr="00A80DEB" w:rsidRDefault="00DB1112" w:rsidP="00003E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развивать речевое дыхание;</w:t>
      </w:r>
    </w:p>
    <w:p w:rsidR="00DB1112" w:rsidRPr="00A80DEB" w:rsidRDefault="00DB1112" w:rsidP="00003E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развивать подвижность, переключаемость артикуляционного аппарата;</w:t>
      </w:r>
    </w:p>
    <w:p w:rsidR="00DB1112" w:rsidRPr="00A80DEB" w:rsidRDefault="00DB1112" w:rsidP="00003E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развивать тонкие движения пальцев рук;</w:t>
      </w:r>
    </w:p>
    <w:p w:rsidR="00DB1112" w:rsidRPr="00A80DEB" w:rsidRDefault="00DB1112" w:rsidP="00003E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развивать фонематическое восприятие;</w:t>
      </w:r>
    </w:p>
    <w:p w:rsidR="00DB1112" w:rsidRPr="00A80DEB" w:rsidRDefault="00DB1112" w:rsidP="00003E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формировать и развивать слуховое, зрительное внимание и память;</w:t>
      </w:r>
    </w:p>
    <w:p w:rsidR="00DB1112" w:rsidRPr="00A80DEB" w:rsidRDefault="00DB1112" w:rsidP="00003E5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формировать грамматический строй и связную речь.</w:t>
      </w:r>
    </w:p>
    <w:p w:rsidR="00DB1112" w:rsidRPr="00A80DEB" w:rsidRDefault="00DB1112" w:rsidP="00003E5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DEB">
        <w:rPr>
          <w:rFonts w:ascii="Times New Roman" w:hAnsi="Times New Roman" w:cs="Times New Roman"/>
          <w:i/>
          <w:sz w:val="24"/>
          <w:szCs w:val="24"/>
        </w:rPr>
        <w:t>Образовательные задачи:</w:t>
      </w:r>
    </w:p>
    <w:p w:rsidR="00DB1112" w:rsidRPr="00A80DEB" w:rsidRDefault="00DB1112" w:rsidP="00003E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формировать двигательные умения и навыки;</w:t>
      </w:r>
    </w:p>
    <w:p w:rsidR="00DB1112" w:rsidRPr="00A80DEB" w:rsidRDefault="00DB1112" w:rsidP="00003E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развивать пространственные представления;</w:t>
      </w:r>
    </w:p>
    <w:p w:rsidR="00DB1112" w:rsidRPr="00A80DEB" w:rsidRDefault="00DB1112" w:rsidP="00003E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развивать переключаемость и координацию движений;</w:t>
      </w:r>
    </w:p>
    <w:p w:rsidR="00DB1112" w:rsidRPr="00A80DEB" w:rsidRDefault="00DB1112" w:rsidP="00003E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развивать ритмическую выразительность;</w:t>
      </w:r>
    </w:p>
    <w:p w:rsidR="00DB1112" w:rsidRPr="00A80DEB" w:rsidRDefault="00DB1112" w:rsidP="00003E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развивать воображение и ассоциативно-образное мышление;</w:t>
      </w:r>
    </w:p>
    <w:p w:rsidR="00DB1112" w:rsidRPr="00A80DEB" w:rsidRDefault="00DB1112" w:rsidP="00003E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развивать коммуникативные умения и навыки;</w:t>
      </w:r>
    </w:p>
    <w:p w:rsidR="00DB1112" w:rsidRPr="00A80DEB" w:rsidRDefault="00DB1112" w:rsidP="00003E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воспитывать нравственно-эстетические и этические чувства.</w:t>
      </w:r>
    </w:p>
    <w:p w:rsidR="00DB1112" w:rsidRPr="00A80DEB" w:rsidRDefault="00DB1112" w:rsidP="00003E5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DEB">
        <w:rPr>
          <w:rFonts w:ascii="Times New Roman" w:hAnsi="Times New Roman" w:cs="Times New Roman"/>
          <w:i/>
          <w:sz w:val="24"/>
          <w:szCs w:val="24"/>
        </w:rPr>
        <w:t>Оздоровительные задачи:</w:t>
      </w:r>
    </w:p>
    <w:p w:rsidR="00DB1112" w:rsidRPr="00A80DEB" w:rsidRDefault="00DB1112" w:rsidP="00003E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укреплять костно-мышечный аппарат;</w:t>
      </w:r>
    </w:p>
    <w:p w:rsidR="00DB1112" w:rsidRPr="00A80DEB" w:rsidRDefault="00DB1112" w:rsidP="00003E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формировать правильную осанку, походку;</w:t>
      </w:r>
    </w:p>
    <w:p w:rsidR="00DB1112" w:rsidRPr="00A80DEB" w:rsidRDefault="00DB1112" w:rsidP="00003E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развивать координацию движений и моторных функций.</w:t>
      </w:r>
    </w:p>
    <w:p w:rsidR="00DB1112" w:rsidRPr="00A80DEB" w:rsidRDefault="00DB1112" w:rsidP="00003E5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1112" w:rsidRPr="00A80DEB" w:rsidRDefault="007B704D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E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1112" w:rsidRPr="00A80DEB">
        <w:rPr>
          <w:rFonts w:ascii="Times New Roman" w:hAnsi="Times New Roman" w:cs="Times New Roman"/>
          <w:b/>
          <w:sz w:val="24"/>
          <w:szCs w:val="24"/>
        </w:rPr>
        <w:t>Принципы организации занятий:</w:t>
      </w:r>
    </w:p>
    <w:p w:rsidR="00DB1112" w:rsidRPr="00A80DEB" w:rsidRDefault="00DB1112" w:rsidP="00003E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принцип систематичности;</w:t>
      </w:r>
    </w:p>
    <w:p w:rsidR="00DB1112" w:rsidRPr="00A80DEB" w:rsidRDefault="00DB1112" w:rsidP="00003E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принцип учета структуры речевого нарушения и уровня речевого развития;</w:t>
      </w:r>
    </w:p>
    <w:p w:rsidR="00DB1112" w:rsidRPr="00A80DEB" w:rsidRDefault="00DB1112" w:rsidP="00003E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принцип учета особенностей высшей нервной деятельности;</w:t>
      </w:r>
    </w:p>
    <w:p w:rsidR="00DB1112" w:rsidRPr="00A80DEB" w:rsidRDefault="00DB1112" w:rsidP="00003E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принцип учета возрастных и индивидуальных особенностей ребенка;</w:t>
      </w:r>
    </w:p>
    <w:p w:rsidR="00DB1112" w:rsidRPr="00A80DEB" w:rsidRDefault="00DB1112" w:rsidP="00003E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принцип наглядности;</w:t>
      </w:r>
    </w:p>
    <w:p w:rsidR="00DB1112" w:rsidRPr="00A80DEB" w:rsidRDefault="00DB1112" w:rsidP="00003E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принцип всестороннего воздействия;</w:t>
      </w:r>
    </w:p>
    <w:p w:rsidR="00DB1112" w:rsidRPr="00A80DEB" w:rsidRDefault="00DB1112" w:rsidP="00003E5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принцип комплексности и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поэтапности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>.</w:t>
      </w:r>
    </w:p>
    <w:p w:rsidR="00013613" w:rsidRDefault="00013613" w:rsidP="00003E5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DEB" w:rsidRPr="00A80DEB" w:rsidRDefault="00A80DEB" w:rsidP="00003E5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1112" w:rsidRPr="00A80DEB" w:rsidRDefault="00CA59E9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B1112" w:rsidRPr="00A80DEB">
        <w:rPr>
          <w:rFonts w:ascii="Times New Roman" w:hAnsi="Times New Roman" w:cs="Times New Roman"/>
          <w:b/>
          <w:sz w:val="24"/>
          <w:szCs w:val="24"/>
        </w:rPr>
        <w:t>Научно-методическое обеспечение программы</w:t>
      </w:r>
    </w:p>
    <w:p w:rsidR="00DB1112" w:rsidRPr="00A80DEB" w:rsidRDefault="00DB1112" w:rsidP="00003E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Нормативно-правовое обеспечение</w:t>
      </w:r>
    </w:p>
    <w:p w:rsidR="00DB1112" w:rsidRPr="00A80DEB" w:rsidRDefault="00DB1112" w:rsidP="00003E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Закон РФ «Об образовании»</w:t>
      </w:r>
    </w:p>
    <w:p w:rsidR="00DB1112" w:rsidRPr="00A80DEB" w:rsidRDefault="00DB1112" w:rsidP="00003E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Санитарные нормы и правила, утвержденные совместным постановлением Министерства образования РФ и Госсанэпиднадзора</w:t>
      </w:r>
    </w:p>
    <w:p w:rsidR="00DB1112" w:rsidRPr="00A80DEB" w:rsidRDefault="00DB1112" w:rsidP="00003E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Устав образовательного учреждения</w:t>
      </w:r>
    </w:p>
    <w:p w:rsidR="00DB1112" w:rsidRPr="00A80DEB" w:rsidRDefault="00DB1112" w:rsidP="00003E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Программы и методики, направленные на развитие ребенка</w:t>
      </w:r>
    </w:p>
    <w:p w:rsidR="00013613" w:rsidRPr="00A80DEB" w:rsidRDefault="00013613" w:rsidP="00003E54">
      <w:pPr>
        <w:pStyle w:val="Default"/>
        <w:numPr>
          <w:ilvl w:val="0"/>
          <w:numId w:val="11"/>
        </w:numPr>
        <w:jc w:val="both"/>
      </w:pPr>
      <w:r w:rsidRPr="00A80DEB">
        <w:t xml:space="preserve">Волкова Г.А., Логопедическая ритмика: учебник для </w:t>
      </w:r>
      <w:proofErr w:type="spellStart"/>
      <w:r w:rsidRPr="00A80DEB">
        <w:t>сдудентов</w:t>
      </w:r>
      <w:proofErr w:type="spellEnd"/>
      <w:r w:rsidRPr="00A80DEB">
        <w:t xml:space="preserve"> высших учебных заведений / Г.А. Волкова. – 4 –е изд., - Санкт </w:t>
      </w:r>
      <w:proofErr w:type="gramStart"/>
      <w:r w:rsidRPr="00A80DEB">
        <w:t>–П</w:t>
      </w:r>
      <w:proofErr w:type="gramEnd"/>
      <w:r w:rsidRPr="00A80DEB">
        <w:t xml:space="preserve">етербург: Детство-пресс, 2010.- 349с.: 22 см. – (Коррекционная педагогика). </w:t>
      </w:r>
    </w:p>
    <w:p w:rsidR="00013613" w:rsidRPr="00A80DEB" w:rsidRDefault="00013613" w:rsidP="00003E54">
      <w:pPr>
        <w:pStyle w:val="Default"/>
        <w:numPr>
          <w:ilvl w:val="0"/>
          <w:numId w:val="11"/>
        </w:numPr>
        <w:jc w:val="both"/>
      </w:pPr>
      <w:proofErr w:type="spellStart"/>
      <w:r w:rsidRPr="00A80DEB">
        <w:t>Савицская</w:t>
      </w:r>
      <w:proofErr w:type="spellEnd"/>
      <w:r w:rsidRPr="00A80DEB">
        <w:t xml:space="preserve"> Н.М. Логоритмика для малышей 4-5 лет.- СПб</w:t>
      </w:r>
      <w:proofErr w:type="gramStart"/>
      <w:r w:rsidRPr="00A80DEB">
        <w:t xml:space="preserve">.: </w:t>
      </w:r>
      <w:proofErr w:type="gramEnd"/>
      <w:r w:rsidRPr="00A80DEB">
        <w:t xml:space="preserve">КАРО, 2009. – 128с. </w:t>
      </w:r>
    </w:p>
    <w:p w:rsidR="00013613" w:rsidRPr="00A80DEB" w:rsidRDefault="00F77B06" w:rsidP="00003E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Методика</w:t>
      </w:r>
      <w:r w:rsidR="00013613" w:rsidRPr="00A80DEB">
        <w:rPr>
          <w:rFonts w:ascii="Times New Roman" w:hAnsi="Times New Roman" w:cs="Times New Roman"/>
          <w:sz w:val="24"/>
          <w:szCs w:val="24"/>
        </w:rPr>
        <w:t xml:space="preserve"> М. Ю. </w:t>
      </w:r>
      <w:proofErr w:type="spellStart"/>
      <w:r w:rsidR="00013613" w:rsidRPr="00A80DEB"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</w:p>
    <w:p w:rsidR="00013613" w:rsidRPr="00A80DEB" w:rsidRDefault="00013613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М.Ю., Конспекты логоритмических занятий с детьми 4-5 лет/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М.Ю. – Москва: Творческий цент Сфера, 2008. – 156 с.</w:t>
      </w:r>
    </w:p>
    <w:p w:rsidR="00DB1112" w:rsidRPr="00A80DEB" w:rsidRDefault="00DB1112" w:rsidP="00003E5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DEB">
        <w:rPr>
          <w:rFonts w:ascii="Times New Roman" w:hAnsi="Times New Roman" w:cs="Times New Roman"/>
          <w:sz w:val="24"/>
          <w:szCs w:val="24"/>
        </w:rPr>
        <w:t>Методика игрового обучения С.и Е. Железновых (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аудиопрограммы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Екатерины и Сергея Железнова из серии «Музыкальные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обучалочки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>»:</w:t>
      </w:r>
      <w:proofErr w:type="gramEnd"/>
      <w:r w:rsidRPr="00A80DEB">
        <w:rPr>
          <w:rFonts w:ascii="Times New Roman" w:hAnsi="Times New Roman" w:cs="Times New Roman"/>
          <w:sz w:val="24"/>
          <w:szCs w:val="24"/>
        </w:rPr>
        <w:t xml:space="preserve"> «Наш о</w:t>
      </w:r>
      <w:r w:rsidR="00013613" w:rsidRPr="00A80DEB">
        <w:rPr>
          <w:rFonts w:ascii="Times New Roman" w:hAnsi="Times New Roman" w:cs="Times New Roman"/>
          <w:sz w:val="24"/>
          <w:szCs w:val="24"/>
        </w:rPr>
        <w:t>ркестр», «</w:t>
      </w:r>
      <w:proofErr w:type="gramStart"/>
      <w:r w:rsidR="00013613" w:rsidRPr="00A80DEB">
        <w:rPr>
          <w:rFonts w:ascii="Times New Roman" w:hAnsi="Times New Roman" w:cs="Times New Roman"/>
          <w:sz w:val="24"/>
          <w:szCs w:val="24"/>
        </w:rPr>
        <w:t>Весёлая</w:t>
      </w:r>
      <w:proofErr w:type="gramEnd"/>
      <w:r w:rsidR="00013613" w:rsidRPr="00A80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613" w:rsidRPr="00A80DEB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="00013613" w:rsidRPr="00A80DEB">
        <w:rPr>
          <w:rFonts w:ascii="Times New Roman" w:hAnsi="Times New Roman" w:cs="Times New Roman"/>
          <w:sz w:val="24"/>
          <w:szCs w:val="24"/>
        </w:rPr>
        <w:t>»</w:t>
      </w:r>
    </w:p>
    <w:p w:rsidR="007B704D" w:rsidRPr="00A80DEB" w:rsidRDefault="007B704D" w:rsidP="00003E5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704D" w:rsidRPr="00A80DEB" w:rsidRDefault="00CA59E9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E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B704D" w:rsidRPr="00A80DE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логоритмических занятий </w:t>
      </w:r>
    </w:p>
    <w:p w:rsidR="00340CEF" w:rsidRPr="00A80DEB" w:rsidRDefault="00340CEF" w:rsidP="00003E5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Сформировать знания и расширить словарный запас по лексическим темам. </w:t>
      </w:r>
    </w:p>
    <w:p w:rsidR="00340CEF" w:rsidRPr="00A80DEB" w:rsidRDefault="00340CEF" w:rsidP="00003E5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Сформировать умения ритмично выполнять движения в соответствии со словами, выразительно передавать заданный характер, образ. </w:t>
      </w:r>
    </w:p>
    <w:p w:rsidR="00340CEF" w:rsidRPr="00A80DEB" w:rsidRDefault="00340CEF" w:rsidP="00003E5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Сформировать модуляции голоса, плавность и интонационную выразительности речи, правильное речевое и физиологическое дыхание. </w:t>
      </w:r>
    </w:p>
    <w:p w:rsidR="00340CEF" w:rsidRPr="00A80DEB" w:rsidRDefault="00340CEF" w:rsidP="00003E5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Сформировать правильную подвижность артикуляционного аппарата. </w:t>
      </w:r>
    </w:p>
    <w:p w:rsidR="00340CEF" w:rsidRPr="00A80DEB" w:rsidRDefault="00340CEF" w:rsidP="00003E5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Научить выполнять оздоровительные упражнения для улучшения осанки, дыхания, пальчиковые упражнения, самомассаж лица,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этюды на напряжение и расслабление мышц тела. </w:t>
      </w:r>
    </w:p>
    <w:p w:rsidR="00340CEF" w:rsidRPr="00A80DEB" w:rsidRDefault="00340CEF" w:rsidP="00003E5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Сформировать способность ориентироваться в пространстве, двигаться в заданном направлении. </w:t>
      </w:r>
    </w:p>
    <w:p w:rsidR="00340CEF" w:rsidRPr="00A80DEB" w:rsidRDefault="00340CEF" w:rsidP="00003E5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Сформировать способность координировать движения в мелких мышечных группах пальцев рук и кистей, быстро реагировать на смену движений. </w:t>
      </w:r>
    </w:p>
    <w:p w:rsidR="00340CEF" w:rsidRPr="00A80DEB" w:rsidRDefault="00340CEF" w:rsidP="00003E5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Воспитать </w:t>
      </w:r>
      <w:proofErr w:type="gramStart"/>
      <w:r w:rsidRPr="00A80DEB">
        <w:rPr>
          <w:rFonts w:ascii="Times New Roman" w:hAnsi="Times New Roman" w:cs="Times New Roman"/>
          <w:sz w:val="24"/>
          <w:szCs w:val="24"/>
        </w:rPr>
        <w:t>нравственно-патриотически</w:t>
      </w:r>
      <w:proofErr w:type="gramEnd"/>
      <w:r w:rsidRPr="00A80DEB">
        <w:rPr>
          <w:rFonts w:ascii="Times New Roman" w:hAnsi="Times New Roman" w:cs="Times New Roman"/>
          <w:sz w:val="24"/>
          <w:szCs w:val="24"/>
        </w:rPr>
        <w:t xml:space="preserve"> чувства, уважение к культуре и традициям народов России, родного края, труду людей. </w:t>
      </w:r>
    </w:p>
    <w:p w:rsidR="00340CEF" w:rsidRPr="00A80DEB" w:rsidRDefault="00340CEF" w:rsidP="00003E5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Воспитатьу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детей потребности в здоровом образе жизни, чувства ответственности за сохранение и укрепление своего здоровья и здоровья окружающих людей.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6A1" w:rsidRPr="00A80DEB" w:rsidRDefault="00CA59E9" w:rsidP="00003E54">
      <w:pPr>
        <w:pStyle w:val="Default"/>
        <w:jc w:val="both"/>
      </w:pPr>
      <w:r w:rsidRPr="00A80DEB">
        <w:rPr>
          <w:b/>
          <w:bCs/>
        </w:rPr>
        <w:t xml:space="preserve">6. </w:t>
      </w:r>
      <w:r w:rsidR="006936A1" w:rsidRPr="00A80DEB">
        <w:rPr>
          <w:b/>
          <w:bCs/>
        </w:rPr>
        <w:t xml:space="preserve">Структура логоритмических занятий: </w:t>
      </w:r>
    </w:p>
    <w:p w:rsidR="006936A1" w:rsidRPr="00A80DEB" w:rsidRDefault="006936A1" w:rsidP="00003E54">
      <w:pPr>
        <w:pStyle w:val="Default"/>
        <w:ind w:firstLine="708"/>
        <w:jc w:val="both"/>
      </w:pPr>
      <w:proofErr w:type="spellStart"/>
      <w:r w:rsidRPr="00A80DEB">
        <w:t>Логоритмические</w:t>
      </w:r>
      <w:proofErr w:type="spellEnd"/>
      <w:r w:rsidRPr="00A80DEB">
        <w:t xml:space="preserve"> занятия составлены с опорой на лексические темы и имеют принцип игрового обучения. Длительность занятия </w:t>
      </w:r>
      <w:r w:rsidR="00F77B06" w:rsidRPr="00A80DEB">
        <w:t>для</w:t>
      </w:r>
      <w:r w:rsidRPr="00A80DEB">
        <w:t xml:space="preserve"> дет</w:t>
      </w:r>
      <w:r w:rsidR="00F77B06" w:rsidRPr="00A80DEB">
        <w:t>ей</w:t>
      </w:r>
      <w:r w:rsidR="00AC2C26">
        <w:t xml:space="preserve"> 4-5 лет </w:t>
      </w:r>
      <w:r w:rsidR="00F77B06" w:rsidRPr="00A80DEB">
        <w:t>30</w:t>
      </w:r>
      <w:r w:rsidRPr="00A80DEB">
        <w:t xml:space="preserve"> минут. </w:t>
      </w:r>
    </w:p>
    <w:p w:rsidR="006936A1" w:rsidRPr="00A80DEB" w:rsidRDefault="006936A1" w:rsidP="00003E54">
      <w:pPr>
        <w:pStyle w:val="Default"/>
        <w:numPr>
          <w:ilvl w:val="0"/>
          <w:numId w:val="13"/>
        </w:numPr>
        <w:jc w:val="both"/>
      </w:pPr>
      <w:r w:rsidRPr="00A80DEB">
        <w:t xml:space="preserve">Вводная часть: 3-5 минут. </w:t>
      </w:r>
    </w:p>
    <w:p w:rsidR="006936A1" w:rsidRPr="00A80DEB" w:rsidRDefault="006936A1" w:rsidP="00003E54">
      <w:pPr>
        <w:pStyle w:val="Default"/>
        <w:jc w:val="both"/>
      </w:pPr>
      <w:r w:rsidRPr="00A80DEB">
        <w:t xml:space="preserve">Включает в себя: </w:t>
      </w:r>
    </w:p>
    <w:p w:rsidR="006936A1" w:rsidRPr="00A80DEB" w:rsidRDefault="006936A1" w:rsidP="00003E54">
      <w:pPr>
        <w:pStyle w:val="Default"/>
        <w:numPr>
          <w:ilvl w:val="0"/>
          <w:numId w:val="14"/>
        </w:numPr>
        <w:ind w:hanging="654"/>
        <w:jc w:val="both"/>
      </w:pPr>
      <w:r w:rsidRPr="00A80DEB">
        <w:t xml:space="preserve">различные виды ходьбы, бега с движениями рук, с изменением темпа и ритма движений; </w:t>
      </w:r>
    </w:p>
    <w:p w:rsidR="006936A1" w:rsidRPr="00A80DEB" w:rsidRDefault="006936A1" w:rsidP="00003E54">
      <w:pPr>
        <w:pStyle w:val="Default"/>
        <w:numPr>
          <w:ilvl w:val="0"/>
          <w:numId w:val="14"/>
        </w:numPr>
        <w:ind w:hanging="654"/>
        <w:jc w:val="both"/>
      </w:pPr>
      <w:r w:rsidRPr="00A80DEB">
        <w:t xml:space="preserve">упражнения на ориентировку в пространстве; </w:t>
      </w:r>
    </w:p>
    <w:p w:rsidR="006936A1" w:rsidRPr="00A80DEB" w:rsidRDefault="006936A1" w:rsidP="00003E54">
      <w:pPr>
        <w:pStyle w:val="Default"/>
        <w:numPr>
          <w:ilvl w:val="0"/>
          <w:numId w:val="14"/>
        </w:numPr>
        <w:ind w:hanging="654"/>
        <w:jc w:val="both"/>
      </w:pPr>
      <w:r w:rsidRPr="00A80DEB">
        <w:t xml:space="preserve">упражнения на развитие координации движений, регуляцию мышечного тонуса; </w:t>
      </w:r>
    </w:p>
    <w:p w:rsidR="006936A1" w:rsidRPr="00A80DEB" w:rsidRDefault="00AC2C26" w:rsidP="00003E54">
      <w:pPr>
        <w:pStyle w:val="Default"/>
        <w:jc w:val="both"/>
      </w:pPr>
      <w:r>
        <w:t>II. Основная часть: от 15 до 20</w:t>
      </w:r>
      <w:r w:rsidR="006936A1" w:rsidRPr="00A80DEB">
        <w:t xml:space="preserve"> минут. </w:t>
      </w:r>
    </w:p>
    <w:p w:rsidR="006936A1" w:rsidRPr="00A80DEB" w:rsidRDefault="006936A1" w:rsidP="00003E54">
      <w:pPr>
        <w:pStyle w:val="Default"/>
        <w:jc w:val="both"/>
      </w:pPr>
      <w:r w:rsidRPr="00A80DEB">
        <w:t xml:space="preserve">Включает в себя: </w:t>
      </w:r>
    </w:p>
    <w:p w:rsidR="006936A1" w:rsidRPr="00A80DEB" w:rsidRDefault="006936A1" w:rsidP="00003E54">
      <w:pPr>
        <w:pStyle w:val="Default"/>
        <w:numPr>
          <w:ilvl w:val="0"/>
          <w:numId w:val="15"/>
        </w:numPr>
        <w:jc w:val="both"/>
      </w:pPr>
      <w:r w:rsidRPr="00A80DEB">
        <w:t xml:space="preserve">развитие артикуляторной моторики, голоса, дыхания, мимики; </w:t>
      </w:r>
    </w:p>
    <w:p w:rsidR="006936A1" w:rsidRPr="00A80DEB" w:rsidRDefault="006936A1" w:rsidP="00003E54">
      <w:pPr>
        <w:pStyle w:val="Default"/>
        <w:numPr>
          <w:ilvl w:val="0"/>
          <w:numId w:val="15"/>
        </w:numPr>
        <w:jc w:val="both"/>
      </w:pPr>
      <w:r w:rsidRPr="00A80DEB">
        <w:t xml:space="preserve">упражнения на развития внимания, памяти: </w:t>
      </w:r>
    </w:p>
    <w:p w:rsidR="006936A1" w:rsidRPr="00A80DEB" w:rsidRDefault="006936A1" w:rsidP="00003E54">
      <w:pPr>
        <w:pStyle w:val="Default"/>
        <w:numPr>
          <w:ilvl w:val="0"/>
          <w:numId w:val="15"/>
        </w:numPr>
        <w:jc w:val="both"/>
      </w:pPr>
      <w:r w:rsidRPr="00A80DEB">
        <w:lastRenderedPageBreak/>
        <w:t xml:space="preserve">упражнение на развитие чувства темпа, ритма; </w:t>
      </w:r>
    </w:p>
    <w:p w:rsidR="006936A1" w:rsidRPr="00A80DEB" w:rsidRDefault="006936A1" w:rsidP="00003E54">
      <w:pPr>
        <w:pStyle w:val="Default"/>
        <w:numPr>
          <w:ilvl w:val="0"/>
          <w:numId w:val="15"/>
        </w:numPr>
        <w:jc w:val="both"/>
      </w:pPr>
      <w:r w:rsidRPr="00A80DEB">
        <w:t xml:space="preserve">упражнения на развитии координации речи с движением: </w:t>
      </w:r>
    </w:p>
    <w:p w:rsidR="006936A1" w:rsidRPr="00A80DEB" w:rsidRDefault="006936A1" w:rsidP="00003E54">
      <w:pPr>
        <w:pStyle w:val="Default"/>
        <w:numPr>
          <w:ilvl w:val="0"/>
          <w:numId w:val="15"/>
        </w:numPr>
        <w:jc w:val="both"/>
      </w:pPr>
      <w:r w:rsidRPr="00A80DEB">
        <w:t xml:space="preserve">слушание музыки для снятия напряжения; </w:t>
      </w:r>
    </w:p>
    <w:p w:rsidR="006936A1" w:rsidRPr="00A80DEB" w:rsidRDefault="006936A1" w:rsidP="00003E54">
      <w:pPr>
        <w:pStyle w:val="Default"/>
        <w:numPr>
          <w:ilvl w:val="0"/>
          <w:numId w:val="15"/>
        </w:numPr>
        <w:jc w:val="both"/>
      </w:pPr>
      <w:r w:rsidRPr="00A80DEB">
        <w:t xml:space="preserve">игровые упражнения на развитие мелкой моторики; </w:t>
      </w:r>
    </w:p>
    <w:p w:rsidR="006936A1" w:rsidRPr="00A80DEB" w:rsidRDefault="006936A1" w:rsidP="00003E54">
      <w:pPr>
        <w:pStyle w:val="Default"/>
        <w:jc w:val="both"/>
      </w:pPr>
      <w:proofErr w:type="spellStart"/>
      <w:r w:rsidRPr="00A80DEB">
        <w:t>III.Заключительная</w:t>
      </w:r>
      <w:proofErr w:type="spellEnd"/>
      <w:r w:rsidRPr="00A80DEB">
        <w:t xml:space="preserve"> часть от 5 до 7 минут. </w:t>
      </w:r>
    </w:p>
    <w:p w:rsidR="006936A1" w:rsidRPr="00A80DEB" w:rsidRDefault="006936A1" w:rsidP="00003E54">
      <w:pPr>
        <w:pStyle w:val="Default"/>
        <w:jc w:val="both"/>
      </w:pPr>
      <w:r w:rsidRPr="00A80DEB">
        <w:t xml:space="preserve">Включает в себя: </w:t>
      </w:r>
    </w:p>
    <w:p w:rsidR="006936A1" w:rsidRPr="00A80DEB" w:rsidRDefault="006936A1" w:rsidP="00003E54">
      <w:pPr>
        <w:pStyle w:val="Default"/>
        <w:numPr>
          <w:ilvl w:val="0"/>
          <w:numId w:val="16"/>
        </w:numPr>
        <w:jc w:val="both"/>
      </w:pPr>
      <w:r w:rsidRPr="00A80DEB">
        <w:t xml:space="preserve">упражнения на восстановления дыхания; </w:t>
      </w:r>
    </w:p>
    <w:p w:rsidR="006936A1" w:rsidRPr="00A80DEB" w:rsidRDefault="006936A1" w:rsidP="00003E54">
      <w:pPr>
        <w:pStyle w:val="Default"/>
        <w:numPr>
          <w:ilvl w:val="0"/>
          <w:numId w:val="16"/>
        </w:numPr>
        <w:jc w:val="both"/>
      </w:pPr>
      <w:r w:rsidRPr="00A80DEB">
        <w:t xml:space="preserve">спокойные виды ходьбы; </w:t>
      </w:r>
    </w:p>
    <w:p w:rsidR="006936A1" w:rsidRPr="00A80DEB" w:rsidRDefault="006936A1" w:rsidP="00003E54">
      <w:pPr>
        <w:pStyle w:val="Default"/>
        <w:numPr>
          <w:ilvl w:val="0"/>
          <w:numId w:val="16"/>
        </w:numPr>
        <w:jc w:val="both"/>
      </w:pPr>
      <w:r w:rsidRPr="00A80DEB">
        <w:t xml:space="preserve">упражнения на релаксацию. </w:t>
      </w:r>
    </w:p>
    <w:p w:rsidR="006936A1" w:rsidRPr="00A80DEB" w:rsidRDefault="006936A1" w:rsidP="00003E54">
      <w:pPr>
        <w:pStyle w:val="Default"/>
        <w:ind w:left="720"/>
        <w:jc w:val="both"/>
      </w:pPr>
    </w:p>
    <w:p w:rsidR="006936A1" w:rsidRPr="00A80DEB" w:rsidRDefault="006936A1" w:rsidP="00003E54">
      <w:pPr>
        <w:pStyle w:val="Default"/>
        <w:jc w:val="both"/>
      </w:pPr>
      <w:r w:rsidRPr="00A80DEB">
        <w:rPr>
          <w:rFonts w:ascii="Wingdings" w:hAnsi="Wingdings" w:cs="Wingdings"/>
        </w:rPr>
        <w:t></w:t>
      </w:r>
      <w:r w:rsidRPr="00A80DEB">
        <w:rPr>
          <w:rFonts w:ascii="Wingdings" w:hAnsi="Wingdings" w:cs="Wingdings"/>
        </w:rPr>
        <w:t></w:t>
      </w:r>
      <w:r w:rsidRPr="00A80DEB">
        <w:t>Учебный перспективный</w:t>
      </w:r>
      <w:r w:rsidR="00003E54">
        <w:t xml:space="preserve"> план для детей 4-5 лет с октября</w:t>
      </w:r>
      <w:r w:rsidRPr="00A80DEB">
        <w:t xml:space="preserve"> по май </w:t>
      </w:r>
    </w:p>
    <w:p w:rsidR="006936A1" w:rsidRPr="00A80DEB" w:rsidRDefault="006936A1" w:rsidP="00003E54">
      <w:pPr>
        <w:pStyle w:val="Default"/>
        <w:jc w:val="both"/>
      </w:pPr>
      <w:r w:rsidRPr="00A80DEB">
        <w:t xml:space="preserve">- количество занятий в неделю – 1; </w:t>
      </w:r>
    </w:p>
    <w:p w:rsidR="006D22A9" w:rsidRPr="00A80DEB" w:rsidRDefault="006D22A9" w:rsidP="00003E54">
      <w:pPr>
        <w:pStyle w:val="Default"/>
        <w:jc w:val="both"/>
      </w:pPr>
    </w:p>
    <w:p w:rsidR="006936A1" w:rsidRPr="00A80DEB" w:rsidRDefault="006936A1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6A1" w:rsidRPr="00A80DEB" w:rsidRDefault="00CA59E9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6936A1" w:rsidRPr="00A80DEB">
        <w:rPr>
          <w:rFonts w:ascii="Times New Roman" w:hAnsi="Times New Roman" w:cs="Times New Roman"/>
          <w:b/>
          <w:sz w:val="24"/>
          <w:szCs w:val="24"/>
        </w:rPr>
        <w:t>Требования к проведению логоритмических занятий</w:t>
      </w:r>
    </w:p>
    <w:p w:rsidR="006936A1" w:rsidRPr="00A80DEB" w:rsidRDefault="006936A1" w:rsidP="00003E5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Занятия проходят од</w:t>
      </w:r>
      <w:r w:rsidR="00AC2C26">
        <w:rPr>
          <w:rFonts w:ascii="Times New Roman" w:hAnsi="Times New Roman" w:cs="Times New Roman"/>
          <w:sz w:val="24"/>
          <w:szCs w:val="24"/>
        </w:rPr>
        <w:t xml:space="preserve">ин раз в неделю </w:t>
      </w:r>
      <w:r w:rsidRPr="00A80DEB">
        <w:rPr>
          <w:rFonts w:ascii="Times New Roman" w:hAnsi="Times New Roman" w:cs="Times New Roman"/>
          <w:sz w:val="24"/>
          <w:szCs w:val="24"/>
        </w:rPr>
        <w:t xml:space="preserve"> (во второй половине дня). </w:t>
      </w:r>
    </w:p>
    <w:p w:rsidR="006936A1" w:rsidRPr="00A80DEB" w:rsidRDefault="006936A1" w:rsidP="00003E5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Занятия проводятся фронтально, </w:t>
      </w:r>
      <w:r w:rsidR="00F77B06" w:rsidRPr="00A80DEB">
        <w:rPr>
          <w:rFonts w:ascii="Times New Roman" w:hAnsi="Times New Roman" w:cs="Times New Roman"/>
          <w:sz w:val="24"/>
          <w:szCs w:val="24"/>
        </w:rPr>
        <w:t>25-30</w:t>
      </w:r>
      <w:r w:rsidRPr="00A80DEB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77B06" w:rsidRPr="00A80DEB">
        <w:rPr>
          <w:rFonts w:ascii="Times New Roman" w:hAnsi="Times New Roman" w:cs="Times New Roman"/>
          <w:sz w:val="24"/>
          <w:szCs w:val="24"/>
        </w:rPr>
        <w:t>.</w:t>
      </w:r>
    </w:p>
    <w:p w:rsidR="006936A1" w:rsidRPr="00A80DEB" w:rsidRDefault="006936A1" w:rsidP="00003E5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DEB">
        <w:rPr>
          <w:rFonts w:ascii="Times New Roman" w:hAnsi="Times New Roman" w:cs="Times New Roman"/>
          <w:color w:val="000000"/>
          <w:sz w:val="24"/>
          <w:szCs w:val="24"/>
        </w:rPr>
        <w:t xml:space="preserve">Занятия составляются с опорой на лексические темы. </w:t>
      </w:r>
    </w:p>
    <w:p w:rsidR="006936A1" w:rsidRPr="00A80DEB" w:rsidRDefault="006936A1" w:rsidP="00003E5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Содержание двигательного и речевого материала варьируется в зависимости от уровня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моторных и речевых навыков. </w:t>
      </w:r>
    </w:p>
    <w:p w:rsidR="006936A1" w:rsidRPr="00A80DEB" w:rsidRDefault="006936A1" w:rsidP="00003E5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Каждое занятие представляет собой тематическую и игровую целостность. </w:t>
      </w:r>
    </w:p>
    <w:p w:rsidR="006936A1" w:rsidRPr="00A80DEB" w:rsidRDefault="006936A1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6A1" w:rsidRPr="00A80DEB" w:rsidRDefault="006936A1" w:rsidP="00003E5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Построение занятий в форме игры создаёт доброжелательную, эмоционально-насыщенную атмосферу совместного творчества детей, побуждает каждого ребенка принимать активное участие в образовательном процессе, поддерживает положительное эмоциональное состояние детей, познавательный интерес и внимание, активизирует речь, помогает в нравственно-эстетическом воспитании.</w:t>
      </w:r>
    </w:p>
    <w:p w:rsidR="006936A1" w:rsidRPr="00A80DEB" w:rsidRDefault="006936A1" w:rsidP="00003E54">
      <w:pPr>
        <w:pStyle w:val="Default"/>
        <w:jc w:val="both"/>
        <w:rPr>
          <w:b/>
          <w:bCs/>
        </w:rPr>
      </w:pP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bCs/>
          <w:sz w:val="24"/>
          <w:szCs w:val="24"/>
        </w:rPr>
        <w:t>Использование наглядного материала:</w:t>
      </w:r>
    </w:p>
    <w:p w:rsidR="007B704D" w:rsidRPr="00A80DEB" w:rsidRDefault="007B704D" w:rsidP="00003E5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DEB">
        <w:rPr>
          <w:rFonts w:ascii="Times New Roman" w:hAnsi="Times New Roman" w:cs="Times New Roman"/>
          <w:sz w:val="24"/>
          <w:szCs w:val="24"/>
        </w:rPr>
        <w:t>иллюстрации и репродукции;</w:t>
      </w:r>
    </w:p>
    <w:p w:rsidR="007B704D" w:rsidRPr="00A80DEB" w:rsidRDefault="007B704D" w:rsidP="00003E5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DEB">
        <w:rPr>
          <w:rFonts w:ascii="Times New Roman" w:hAnsi="Times New Roman" w:cs="Times New Roman"/>
          <w:sz w:val="24"/>
          <w:szCs w:val="24"/>
        </w:rPr>
        <w:t>дидактический материал;</w:t>
      </w:r>
    </w:p>
    <w:p w:rsidR="007B704D" w:rsidRPr="00A80DEB" w:rsidRDefault="007B704D" w:rsidP="00003E5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DEB">
        <w:rPr>
          <w:rFonts w:ascii="Times New Roman" w:hAnsi="Times New Roman" w:cs="Times New Roman"/>
          <w:sz w:val="24"/>
          <w:szCs w:val="24"/>
        </w:rPr>
        <w:t>игровые атрибуты;</w:t>
      </w:r>
    </w:p>
    <w:p w:rsidR="007B704D" w:rsidRPr="00A80DEB" w:rsidRDefault="007B704D" w:rsidP="00003E5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0DEB">
        <w:rPr>
          <w:rFonts w:ascii="Times New Roman" w:hAnsi="Times New Roman" w:cs="Times New Roman"/>
          <w:sz w:val="24"/>
          <w:szCs w:val="24"/>
        </w:rPr>
        <w:t>музыкальные инструменты;</w:t>
      </w:r>
    </w:p>
    <w:p w:rsidR="007B704D" w:rsidRPr="00A80DEB" w:rsidRDefault="007B704D" w:rsidP="00003E5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  <w:lang w:val="en-US"/>
        </w:rPr>
        <w:t>аудиоматериалы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A80DEB" w:rsidRDefault="007B704D" w:rsidP="00003E54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proofErr w:type="gramStart"/>
      <w:r w:rsidRPr="00A80DEB">
        <w:rPr>
          <w:rFonts w:ascii="Times New Roman" w:hAnsi="Times New Roman" w:cs="Times New Roman"/>
          <w:sz w:val="24"/>
          <w:szCs w:val="24"/>
          <w:lang w:val="en-US"/>
        </w:rPr>
        <w:t>кукольныйтеатр</w:t>
      </w:r>
      <w:proofErr w:type="spellEnd"/>
      <w:proofErr w:type="gramEnd"/>
      <w:r w:rsidRPr="00A80D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704D" w:rsidRPr="00A80DEB" w:rsidRDefault="00CA59E9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E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B704D" w:rsidRPr="00A80DEB">
        <w:rPr>
          <w:rFonts w:ascii="Times New Roman" w:hAnsi="Times New Roman" w:cs="Times New Roman"/>
          <w:b/>
          <w:sz w:val="24"/>
          <w:szCs w:val="24"/>
        </w:rPr>
        <w:t>Методическое обеспечение дополнительной образовательной программы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ab/>
        <w:t xml:space="preserve">Программа составлена с </w:t>
      </w:r>
      <w:r w:rsidR="00CA59E9" w:rsidRPr="00A80DEB">
        <w:rPr>
          <w:rFonts w:ascii="Times New Roman" w:hAnsi="Times New Roman" w:cs="Times New Roman"/>
          <w:sz w:val="24"/>
          <w:szCs w:val="24"/>
        </w:rPr>
        <w:t>учётом</w:t>
      </w:r>
      <w:r w:rsidRPr="00A80DEB">
        <w:rPr>
          <w:rFonts w:ascii="Times New Roman" w:hAnsi="Times New Roman" w:cs="Times New Roman"/>
          <w:sz w:val="24"/>
          <w:szCs w:val="24"/>
        </w:rPr>
        <w:t xml:space="preserve"> интеграции образовательных областей: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i/>
          <w:sz w:val="24"/>
          <w:szCs w:val="24"/>
        </w:rPr>
        <w:t>Речевое развитие:</w:t>
      </w:r>
      <w:r w:rsidRPr="00A80DEB">
        <w:rPr>
          <w:rFonts w:ascii="Times New Roman" w:hAnsi="Times New Roman" w:cs="Times New Roman"/>
          <w:sz w:val="24"/>
          <w:szCs w:val="24"/>
        </w:rPr>
        <w:t xml:space="preserve"> используются художественные произведения (стихи,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>, прибаутки, частушки, тексты песен);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i/>
          <w:sz w:val="24"/>
          <w:szCs w:val="24"/>
        </w:rPr>
        <w:t>Познание:</w:t>
      </w:r>
      <w:r w:rsidRPr="00A80DEB">
        <w:rPr>
          <w:rFonts w:ascii="Times New Roman" w:hAnsi="Times New Roman" w:cs="Times New Roman"/>
          <w:sz w:val="24"/>
          <w:szCs w:val="24"/>
        </w:rPr>
        <w:t xml:space="preserve"> занятия, наблюдения, беседы, игры;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i/>
          <w:sz w:val="24"/>
          <w:szCs w:val="24"/>
        </w:rPr>
        <w:t>Коммуникация:</w:t>
      </w:r>
      <w:r w:rsidRPr="00A80DEB">
        <w:rPr>
          <w:rFonts w:ascii="Times New Roman" w:hAnsi="Times New Roman" w:cs="Times New Roman"/>
          <w:sz w:val="24"/>
          <w:szCs w:val="24"/>
        </w:rPr>
        <w:t xml:space="preserve"> используются дидактические, сюжетно-ролевые игры; овладение способами и средствами взаимодействия с окружающими людьми;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DEB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 – эстетическое развитие: </w:t>
      </w:r>
      <w:r w:rsidRPr="00A80DEB">
        <w:rPr>
          <w:rFonts w:ascii="Times New Roman" w:hAnsi="Times New Roman" w:cs="Times New Roman"/>
          <w:sz w:val="24"/>
          <w:szCs w:val="24"/>
        </w:rPr>
        <w:t>используются музыкальные произведения, песни, танцы, музыка для релаксации, музыкальные упражнения, игры;</w:t>
      </w:r>
      <w:proofErr w:type="gramEnd"/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i/>
          <w:sz w:val="24"/>
          <w:szCs w:val="24"/>
        </w:rPr>
        <w:t>Физическое развитие:</w:t>
      </w:r>
      <w:r w:rsidRPr="00A80DEB">
        <w:rPr>
          <w:rFonts w:ascii="Times New Roman" w:hAnsi="Times New Roman" w:cs="Times New Roman"/>
          <w:sz w:val="24"/>
          <w:szCs w:val="24"/>
        </w:rPr>
        <w:t xml:space="preserve"> проводятся подвижные игры, развлечения, досуги.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bCs/>
          <w:sz w:val="24"/>
          <w:szCs w:val="24"/>
        </w:rPr>
        <w:t>Ведущие методы и приёмы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bCs/>
          <w:sz w:val="24"/>
          <w:szCs w:val="24"/>
        </w:rPr>
        <w:t xml:space="preserve">Наглядный метод </w:t>
      </w:r>
      <w:proofErr w:type="gramStart"/>
      <w:r w:rsidRPr="00A80DE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80DEB">
        <w:rPr>
          <w:rFonts w:ascii="Times New Roman" w:hAnsi="Times New Roman" w:cs="Times New Roman"/>
          <w:sz w:val="24"/>
          <w:szCs w:val="24"/>
        </w:rPr>
        <w:t xml:space="preserve">омогает создать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зрительное,слуховое,мышечное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одвижении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>. Обеспечивает яркость чувственного восприятия и двигательных ощущений ребёнка.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Наглядно – зрительные приёмы:</w:t>
      </w:r>
    </w:p>
    <w:p w:rsidR="007B704D" w:rsidRPr="00A80DEB" w:rsidRDefault="007B704D" w:rsidP="00003E5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  <w:lang w:val="en-US"/>
        </w:rPr>
        <w:t>показупражнений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A80DEB" w:rsidRDefault="007B704D" w:rsidP="00003E5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  <w:lang w:val="en-US"/>
        </w:rPr>
        <w:t>имитация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A80DEB" w:rsidRDefault="007B704D" w:rsidP="00003E5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  <w:lang w:val="en-US"/>
        </w:rPr>
        <w:t>зрительныеориентиры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A80DEB" w:rsidRDefault="007B704D" w:rsidP="00003E5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использование наглядных пособий (картины, игрушки, музыкальные инструменты).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0DE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Наглядно</w:t>
      </w:r>
      <w:proofErr w:type="spellEnd"/>
      <w:r w:rsidRPr="00A80DE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 </w:t>
      </w:r>
      <w:proofErr w:type="spellStart"/>
      <w:r w:rsidRPr="00A80DE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слуховыеприёмы</w:t>
      </w:r>
      <w:proofErr w:type="spellEnd"/>
      <w:r w:rsidRPr="00A80DE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7B704D" w:rsidRPr="00A80DEB" w:rsidRDefault="007B704D" w:rsidP="00003E5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  <w:lang w:val="en-US"/>
        </w:rPr>
        <w:t>музыка</w:t>
      </w:r>
      <w:proofErr w:type="spellEnd"/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0DE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Тактильно</w:t>
      </w:r>
      <w:proofErr w:type="spellEnd"/>
      <w:r w:rsidRPr="00A80DE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– </w:t>
      </w:r>
      <w:proofErr w:type="spellStart"/>
      <w:r w:rsidRPr="00A80DE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мышечныеприёмы</w:t>
      </w:r>
      <w:proofErr w:type="spellEnd"/>
      <w:r w:rsidRPr="00A80DE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7B704D" w:rsidRPr="00A80DEB" w:rsidRDefault="007B704D" w:rsidP="00003E5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  <w:lang w:val="en-US"/>
        </w:rPr>
        <w:t>непосредственнаяпомощьпедагога</w:t>
      </w:r>
      <w:proofErr w:type="spellEnd"/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bCs/>
          <w:sz w:val="24"/>
          <w:szCs w:val="24"/>
        </w:rPr>
        <w:t xml:space="preserve">Словесный метод </w:t>
      </w:r>
      <w:proofErr w:type="gramStart"/>
      <w:r w:rsidRPr="00A80DE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A80DEB">
        <w:rPr>
          <w:rFonts w:ascii="Times New Roman" w:hAnsi="Times New Roman" w:cs="Times New Roman"/>
          <w:sz w:val="24"/>
          <w:szCs w:val="24"/>
        </w:rPr>
        <w:t xml:space="preserve">бращён к сознанию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детей,помогает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осмысленно поставить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передребёнком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двигательную задачу, раскрывает содержание и структуру движения:</w:t>
      </w:r>
    </w:p>
    <w:p w:rsidR="007B704D" w:rsidRPr="00A80DEB" w:rsidRDefault="007B704D" w:rsidP="00003E5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  <w:lang w:val="en-US"/>
        </w:rPr>
        <w:t>объяснения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A80DEB" w:rsidRDefault="007B704D" w:rsidP="00003E5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  <w:lang w:val="en-US"/>
        </w:rPr>
        <w:t>пояснения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A80DEB" w:rsidRDefault="007B704D" w:rsidP="00003E5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  <w:lang w:val="en-US"/>
        </w:rPr>
        <w:t>указания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A80DEB" w:rsidRDefault="007B704D" w:rsidP="00003E5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  <w:lang w:val="en-US"/>
        </w:rPr>
        <w:t>вопросы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A80DEB">
        <w:rPr>
          <w:rFonts w:ascii="Times New Roman" w:hAnsi="Times New Roman" w:cs="Times New Roman"/>
          <w:sz w:val="24"/>
          <w:szCs w:val="24"/>
          <w:lang w:val="en-US"/>
        </w:rPr>
        <w:t>детям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A80DEB" w:rsidRDefault="007B704D" w:rsidP="00003E5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  <w:lang w:val="en-US"/>
        </w:rPr>
        <w:t>образныйсюжетныйрассказ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A80DEB" w:rsidRDefault="007B704D" w:rsidP="00003E5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  <w:lang w:val="en-US"/>
        </w:rPr>
        <w:t>беседа</w:t>
      </w:r>
      <w:proofErr w:type="spellEnd"/>
      <w:r w:rsidRPr="00A80DE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B704D" w:rsidRPr="00A80DEB" w:rsidRDefault="007B704D" w:rsidP="00003E54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80DEB">
        <w:rPr>
          <w:rFonts w:ascii="Times New Roman" w:hAnsi="Times New Roman" w:cs="Times New Roman"/>
          <w:sz w:val="24"/>
          <w:szCs w:val="24"/>
          <w:lang w:val="en-US"/>
        </w:rPr>
        <w:t>словесныеинструкции</w:t>
      </w:r>
      <w:proofErr w:type="spellEnd"/>
      <w:proofErr w:type="gramEnd"/>
      <w:r w:rsidRPr="00A80D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 метод </w:t>
      </w:r>
      <w:proofErr w:type="gramStart"/>
      <w:r w:rsidRPr="00A80DEB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A80DEB">
        <w:rPr>
          <w:rFonts w:ascii="Times New Roman" w:hAnsi="Times New Roman" w:cs="Times New Roman"/>
          <w:sz w:val="24"/>
          <w:szCs w:val="24"/>
        </w:rPr>
        <w:t xml:space="preserve">акрепляет на практике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знания,умения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и навыки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движений,способствует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созданию мышечных представлений о движении:</w:t>
      </w:r>
    </w:p>
    <w:p w:rsidR="007B704D" w:rsidRPr="00A80DEB" w:rsidRDefault="007B704D" w:rsidP="00003E5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повторение упражнений без изменений и с изменениями;</w:t>
      </w:r>
    </w:p>
    <w:p w:rsidR="007B704D" w:rsidRPr="00A80DEB" w:rsidRDefault="007B704D" w:rsidP="00003E5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проведение упражнений в игровой форме;</w:t>
      </w:r>
    </w:p>
    <w:p w:rsidR="007B704D" w:rsidRPr="00A80DEB" w:rsidRDefault="007B704D" w:rsidP="00003E5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проведение упражнений в сочетании с текстом;</w:t>
      </w:r>
    </w:p>
    <w:p w:rsidR="007B704D" w:rsidRPr="00A80DEB" w:rsidRDefault="007B704D" w:rsidP="00003E5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80DEB">
        <w:rPr>
          <w:rFonts w:ascii="Times New Roman" w:hAnsi="Times New Roman" w:cs="Times New Roman"/>
          <w:sz w:val="24"/>
          <w:szCs w:val="24"/>
          <w:lang w:val="en-US"/>
        </w:rPr>
        <w:t>проведениеупражненийподмузыку</w:t>
      </w:r>
      <w:proofErr w:type="spellEnd"/>
      <w:proofErr w:type="gramEnd"/>
      <w:r w:rsidRPr="00A80D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7B06" w:rsidRPr="00A80DEB" w:rsidRDefault="00F77B06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B06" w:rsidRPr="00A80DEB" w:rsidRDefault="00F77B06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04D" w:rsidRPr="00A80DEB" w:rsidRDefault="00F77B06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EB">
        <w:rPr>
          <w:rFonts w:ascii="Times New Roman" w:hAnsi="Times New Roman" w:cs="Times New Roman"/>
          <w:b/>
          <w:sz w:val="24"/>
          <w:szCs w:val="24"/>
        </w:rPr>
        <w:t>9</w:t>
      </w:r>
      <w:r w:rsidR="00CA59E9" w:rsidRPr="00A80D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704D" w:rsidRPr="00A80DEB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занятий средняя группа (4-5 лет) </w:t>
      </w:r>
    </w:p>
    <w:p w:rsidR="00A02D76" w:rsidRPr="00A80DEB" w:rsidRDefault="00A02D76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3543"/>
        <w:gridCol w:w="5812"/>
      </w:tblGrid>
      <w:tr w:rsidR="00D569A2" w:rsidRPr="00A80DEB" w:rsidTr="00D569A2">
        <w:trPr>
          <w:trHeight w:val="300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  <w:vMerge w:val="restart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Прогулка по осеннему лесу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дыхания.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Самомассаж.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D569A2" w:rsidRPr="00A80DEB">
              <w:rPr>
                <w:rFonts w:ascii="Times New Roman" w:hAnsi="Times New Roman" w:cs="Times New Roman"/>
                <w:sz w:val="24"/>
                <w:szCs w:val="24"/>
              </w:rPr>
              <w:t>мимической мускулатуры</w:t>
            </w: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  <w:vMerge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Колобок «Колючий бок»</w:t>
            </w:r>
          </w:p>
        </w:tc>
        <w:tc>
          <w:tcPr>
            <w:tcW w:w="5812" w:type="dxa"/>
          </w:tcPr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движений.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дыхания.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высоты и силы голоса.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D569A2" w:rsidRPr="00A80DEB">
              <w:rPr>
                <w:rFonts w:ascii="Times New Roman" w:hAnsi="Times New Roman" w:cs="Times New Roman"/>
                <w:sz w:val="24"/>
                <w:szCs w:val="24"/>
              </w:rPr>
              <w:t>артикуляторной моторики</w:t>
            </w: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  <w:vMerge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Заяц в огороде.</w:t>
            </w:r>
          </w:p>
        </w:tc>
        <w:tc>
          <w:tcPr>
            <w:tcW w:w="5812" w:type="dxa"/>
          </w:tcPr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высоты и силы голоса.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  <w:vMerge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Чудесное яблочко</w:t>
            </w:r>
          </w:p>
        </w:tc>
        <w:tc>
          <w:tcPr>
            <w:tcW w:w="5812" w:type="dxa"/>
          </w:tcPr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Самомассаж.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</w:t>
            </w:r>
            <w:r w:rsidR="00D569A2" w:rsidRPr="00A80DEB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  <w:vMerge w:val="restart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3" w:type="dxa"/>
            <w:tcBorders>
              <w:right w:val="single" w:sz="8" w:space="0" w:color="auto"/>
            </w:tcBorders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высоты и силы голоса.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  <w:vMerge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Осенняя ярмарка </w:t>
            </w:r>
          </w:p>
        </w:tc>
        <w:tc>
          <w:tcPr>
            <w:tcW w:w="5812" w:type="dxa"/>
          </w:tcPr>
          <w:p w:rsidR="00687152" w:rsidRPr="00A80DEB" w:rsidRDefault="0068715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Развивать у детей четкие координированные, ритмичные движения рук и ног, двигаться в соответствии с текстом.</w:t>
            </w:r>
          </w:p>
          <w:p w:rsidR="00687152" w:rsidRPr="00A80DEB" w:rsidRDefault="0068715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Развивать физиологическое дыхание.</w:t>
            </w:r>
          </w:p>
          <w:p w:rsidR="00687152" w:rsidRPr="00A80DEB" w:rsidRDefault="0068715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Учить слушать музыку, двигаться в соответствии с темпом мелодии.</w:t>
            </w:r>
          </w:p>
          <w:p w:rsidR="00D569A2" w:rsidRPr="00A80DEB" w:rsidRDefault="0068715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 и слух, пальчиковую моторику.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  <w:vMerge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Сундучок Осени.</w:t>
            </w:r>
          </w:p>
        </w:tc>
        <w:tc>
          <w:tcPr>
            <w:tcW w:w="5812" w:type="dxa"/>
          </w:tcPr>
          <w:p w:rsidR="00340CEF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темпо-ритмической организации речи.</w:t>
            </w:r>
          </w:p>
          <w:p w:rsidR="00340CEF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ритмической выразительности, слуха.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Стимулирование двигательных умений и навыков.</w:t>
            </w:r>
          </w:p>
        </w:tc>
      </w:tr>
      <w:tr w:rsidR="00D569A2" w:rsidRPr="00A80DEB" w:rsidTr="00D569A2">
        <w:trPr>
          <w:trHeight w:val="300"/>
        </w:trPr>
        <w:tc>
          <w:tcPr>
            <w:tcW w:w="1419" w:type="dxa"/>
            <w:vMerge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Кто как к зиме готовится </w:t>
            </w:r>
          </w:p>
        </w:tc>
        <w:tc>
          <w:tcPr>
            <w:tcW w:w="5812" w:type="dxa"/>
          </w:tcPr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речевого дыхания.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Работа над голосом.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Массаж.</w:t>
            </w:r>
          </w:p>
        </w:tc>
      </w:tr>
      <w:tr w:rsidR="00687152" w:rsidRPr="00A80DEB" w:rsidTr="00D569A2">
        <w:trPr>
          <w:trHeight w:val="286"/>
        </w:trPr>
        <w:tc>
          <w:tcPr>
            <w:tcW w:w="1419" w:type="dxa"/>
          </w:tcPr>
          <w:p w:rsidR="00687152" w:rsidRPr="00A80DEB" w:rsidRDefault="0068715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687152" w:rsidRPr="00A80DEB" w:rsidRDefault="0068715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Снежная баба </w:t>
            </w:r>
          </w:p>
        </w:tc>
        <w:tc>
          <w:tcPr>
            <w:tcW w:w="5812" w:type="dxa"/>
          </w:tcPr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высоты и силы голоса.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</w:t>
            </w:r>
          </w:p>
        </w:tc>
      </w:tr>
      <w:tr w:rsidR="00687152" w:rsidRPr="00A80DEB" w:rsidTr="00D569A2">
        <w:trPr>
          <w:trHeight w:val="286"/>
        </w:trPr>
        <w:tc>
          <w:tcPr>
            <w:tcW w:w="1419" w:type="dxa"/>
          </w:tcPr>
          <w:p w:rsidR="00687152" w:rsidRPr="00A80DEB" w:rsidRDefault="0068715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87152" w:rsidRPr="00A80DEB" w:rsidRDefault="0068715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Два Мороза </w:t>
            </w:r>
          </w:p>
        </w:tc>
        <w:tc>
          <w:tcPr>
            <w:tcW w:w="5812" w:type="dxa"/>
          </w:tcPr>
          <w:p w:rsidR="00687152" w:rsidRPr="00A80DEB" w:rsidRDefault="0068715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Формирование динамической координации движения рук.</w:t>
            </w:r>
          </w:p>
          <w:p w:rsidR="00687152" w:rsidRPr="00A80DEB" w:rsidRDefault="0068715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</w:t>
            </w:r>
          </w:p>
          <w:p w:rsidR="00687152" w:rsidRPr="00A80DEB" w:rsidRDefault="0068715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фонематическое восприятие.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Новоселье </w:t>
            </w:r>
          </w:p>
        </w:tc>
        <w:tc>
          <w:tcPr>
            <w:tcW w:w="5812" w:type="dxa"/>
          </w:tcPr>
          <w:p w:rsidR="00340CEF" w:rsidRPr="00A80DEB" w:rsidRDefault="00687152" w:rsidP="00003E5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общую и мелкую моторику, координир</w:t>
            </w:r>
            <w:r w:rsidR="00340CEF" w:rsidRPr="00A8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ованные движения рук и ног.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87152" w:rsidRPr="00A8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внимание, фонематический слух; продолжать учить отстукивать ритм в заданном темпе, собирать предмет из деталей, чередовать мелкие и большие предметы.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Новогодний поезд</w:t>
            </w:r>
          </w:p>
        </w:tc>
        <w:tc>
          <w:tcPr>
            <w:tcW w:w="5812" w:type="dxa"/>
          </w:tcPr>
          <w:p w:rsidR="00340CEF" w:rsidRPr="00A80DEB" w:rsidRDefault="00687152" w:rsidP="00003E5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дви</w:t>
            </w:r>
            <w:r w:rsidR="00340CEF" w:rsidRPr="00A8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гаться в соответствии с текстом.</w:t>
            </w:r>
          </w:p>
          <w:p w:rsidR="00340CEF" w:rsidRPr="00A80DEB" w:rsidRDefault="00340CEF" w:rsidP="00003E5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87152" w:rsidRPr="00A8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чувство ритма, такта общую и мелкую моторику, внимание, физиологическое дыхание, пр</w:t>
            </w:r>
            <w:r w:rsidRPr="00A8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одолжительность речевого выдоха.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87152" w:rsidRPr="00A8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отстукивать ритмический рисунок.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Зимняя царица</w:t>
            </w:r>
          </w:p>
        </w:tc>
        <w:tc>
          <w:tcPr>
            <w:tcW w:w="5812" w:type="dxa"/>
          </w:tcPr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687152" w:rsidRPr="00A80DEB">
              <w:rPr>
                <w:rFonts w:ascii="Times New Roman" w:hAnsi="Times New Roman" w:cs="Times New Roman"/>
                <w:sz w:val="24"/>
                <w:szCs w:val="24"/>
              </w:rPr>
              <w:t>правильного речевого</w:t>
            </w: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 дыхания.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Работа над голосом.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  <w:tc>
          <w:tcPr>
            <w:tcW w:w="5812" w:type="dxa"/>
          </w:tcPr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дыхания.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мелкой</w:t>
            </w:r>
            <w:proofErr w:type="gramEnd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 моторик.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Самомассаж.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мимической мускулатуры.</w:t>
            </w:r>
          </w:p>
        </w:tc>
      </w:tr>
      <w:tr w:rsidR="00D569A2" w:rsidRPr="00A80DEB" w:rsidTr="00D569A2">
        <w:trPr>
          <w:trHeight w:val="300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Мы-строители</w:t>
            </w:r>
            <w:proofErr w:type="gramEnd"/>
          </w:p>
        </w:tc>
        <w:tc>
          <w:tcPr>
            <w:tcW w:w="5812" w:type="dxa"/>
          </w:tcPr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Самомассаж.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фонематического </w:t>
            </w:r>
            <w:r w:rsidR="00687152" w:rsidRPr="00A80DEB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Строим дом</w:t>
            </w:r>
          </w:p>
        </w:tc>
        <w:tc>
          <w:tcPr>
            <w:tcW w:w="5812" w:type="dxa"/>
          </w:tcPr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высоты и силы голоса.</w:t>
            </w:r>
          </w:p>
          <w:p w:rsidR="0068715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D569A2" w:rsidRPr="00A80DEB" w:rsidRDefault="00340CE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Как стать большим</w:t>
            </w:r>
          </w:p>
        </w:tc>
        <w:tc>
          <w:tcPr>
            <w:tcW w:w="5812" w:type="dxa"/>
          </w:tcPr>
          <w:p w:rsidR="00687152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40CEF" w:rsidRPr="00A80DEB">
              <w:rPr>
                <w:rFonts w:ascii="Times New Roman" w:hAnsi="Times New Roman" w:cs="Times New Roman"/>
                <w:sz w:val="24"/>
                <w:szCs w:val="24"/>
              </w:rPr>
              <w:t>артикуляторной моторики.</w:t>
            </w:r>
          </w:p>
          <w:p w:rsidR="00687152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40CEF" w:rsidRPr="00A80DEB">
              <w:rPr>
                <w:rFonts w:ascii="Times New Roman" w:hAnsi="Times New Roman" w:cs="Times New Roman"/>
                <w:sz w:val="24"/>
                <w:szCs w:val="24"/>
              </w:rPr>
              <w:t>мелкой моторики.</w:t>
            </w:r>
          </w:p>
          <w:p w:rsidR="00687152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687152" w:rsidRPr="00A80DEB">
              <w:rPr>
                <w:rFonts w:ascii="Times New Roman" w:hAnsi="Times New Roman" w:cs="Times New Roman"/>
                <w:sz w:val="24"/>
                <w:szCs w:val="24"/>
              </w:rPr>
              <w:t>правильного речевого</w:t>
            </w:r>
            <w:r w:rsidR="00340CEF"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 дыхания.</w:t>
            </w:r>
          </w:p>
          <w:p w:rsidR="00687152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0CEF" w:rsidRPr="00A80DEB">
              <w:rPr>
                <w:rFonts w:ascii="Times New Roman" w:hAnsi="Times New Roman" w:cs="Times New Roman"/>
                <w:sz w:val="24"/>
                <w:szCs w:val="24"/>
              </w:rPr>
              <w:t>абота над голосом.</w:t>
            </w:r>
          </w:p>
          <w:p w:rsidR="00D569A2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687152"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речи с </w:t>
            </w:r>
            <w:r w:rsidR="00340CEF" w:rsidRPr="00A80DEB">
              <w:rPr>
                <w:rFonts w:ascii="Times New Roman" w:hAnsi="Times New Roman" w:cs="Times New Roman"/>
                <w:sz w:val="24"/>
                <w:szCs w:val="24"/>
              </w:rPr>
              <w:t>движением.</w:t>
            </w:r>
          </w:p>
        </w:tc>
      </w:tr>
      <w:tr w:rsidR="00D569A2" w:rsidRPr="00A80DEB" w:rsidTr="00D569A2">
        <w:trPr>
          <w:trHeight w:val="70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Крокодил Гена идет в армию</w:t>
            </w:r>
          </w:p>
        </w:tc>
        <w:tc>
          <w:tcPr>
            <w:tcW w:w="5812" w:type="dxa"/>
          </w:tcPr>
          <w:p w:rsidR="00687152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40CEF" w:rsidRPr="00A80DEB">
              <w:rPr>
                <w:rFonts w:ascii="Times New Roman" w:hAnsi="Times New Roman" w:cs="Times New Roman"/>
                <w:sz w:val="24"/>
                <w:szCs w:val="24"/>
              </w:rPr>
              <w:t>артикуляторной моторики.</w:t>
            </w:r>
          </w:p>
          <w:p w:rsidR="00687152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40CEF" w:rsidRPr="00A80DEB">
              <w:rPr>
                <w:rFonts w:ascii="Times New Roman" w:hAnsi="Times New Roman" w:cs="Times New Roman"/>
                <w:sz w:val="24"/>
                <w:szCs w:val="24"/>
              </w:rPr>
              <w:t>мелкой моторики.</w:t>
            </w:r>
          </w:p>
          <w:p w:rsidR="00687152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687152" w:rsidRPr="00A80DEB">
              <w:rPr>
                <w:rFonts w:ascii="Times New Roman" w:hAnsi="Times New Roman" w:cs="Times New Roman"/>
                <w:sz w:val="24"/>
                <w:szCs w:val="24"/>
              </w:rPr>
              <w:t>правильного речевого</w:t>
            </w:r>
            <w:r w:rsidR="00340CEF"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 дыхания.</w:t>
            </w:r>
          </w:p>
          <w:p w:rsidR="00687152" w:rsidRPr="00A80DEB" w:rsidRDefault="008A61FF" w:rsidP="00003E54">
            <w:pPr>
              <w:pStyle w:val="a3"/>
              <w:tabs>
                <w:tab w:val="left" w:pos="31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0CEF" w:rsidRPr="00A80DEB">
              <w:rPr>
                <w:rFonts w:ascii="Times New Roman" w:hAnsi="Times New Roman" w:cs="Times New Roman"/>
                <w:sz w:val="24"/>
                <w:szCs w:val="24"/>
              </w:rPr>
              <w:t>абота над голосом.</w:t>
            </w:r>
          </w:p>
          <w:p w:rsidR="00D569A2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7152" w:rsidRPr="00A80DEB">
              <w:rPr>
                <w:rFonts w:ascii="Times New Roman" w:hAnsi="Times New Roman" w:cs="Times New Roman"/>
                <w:sz w:val="24"/>
                <w:szCs w:val="24"/>
              </w:rPr>
              <w:t>азвитие координации речи с</w:t>
            </w:r>
            <w:r w:rsidR="00340CEF"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Сказка о глупом мышонке</w:t>
            </w:r>
          </w:p>
        </w:tc>
        <w:tc>
          <w:tcPr>
            <w:tcW w:w="5812" w:type="dxa"/>
          </w:tcPr>
          <w:p w:rsidR="00687152" w:rsidRPr="00A80DEB" w:rsidRDefault="008A61FF" w:rsidP="00003E54">
            <w:pPr>
              <w:pStyle w:val="a3"/>
              <w:tabs>
                <w:tab w:val="right" w:pos="55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40CEF" w:rsidRPr="00A80DEB">
              <w:rPr>
                <w:rFonts w:ascii="Times New Roman" w:hAnsi="Times New Roman" w:cs="Times New Roman"/>
                <w:sz w:val="24"/>
                <w:szCs w:val="24"/>
              </w:rPr>
              <w:t>артикуляторной моторики.</w:t>
            </w:r>
            <w:r w:rsidR="00340CEF" w:rsidRPr="00A80D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0CEF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40CEF" w:rsidRPr="00A80DEB">
              <w:rPr>
                <w:rFonts w:ascii="Times New Roman" w:hAnsi="Times New Roman" w:cs="Times New Roman"/>
                <w:sz w:val="24"/>
                <w:szCs w:val="24"/>
              </w:rPr>
              <w:t>мелкой моторики.</w:t>
            </w:r>
          </w:p>
          <w:p w:rsidR="00687152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40CEF" w:rsidRPr="00A80DEB">
              <w:rPr>
                <w:rFonts w:ascii="Times New Roman" w:hAnsi="Times New Roman" w:cs="Times New Roman"/>
                <w:sz w:val="24"/>
                <w:szCs w:val="24"/>
              </w:rPr>
              <w:t>правильного речевого дыхания.</w:t>
            </w:r>
          </w:p>
          <w:p w:rsidR="00D569A2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40CEF" w:rsidRPr="00A80DEB">
              <w:rPr>
                <w:rFonts w:ascii="Times New Roman" w:hAnsi="Times New Roman" w:cs="Times New Roman"/>
                <w:sz w:val="24"/>
                <w:szCs w:val="24"/>
              </w:rPr>
              <w:t>координации речи с движением.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Сказка об умном мышонке </w:t>
            </w:r>
          </w:p>
        </w:tc>
        <w:tc>
          <w:tcPr>
            <w:tcW w:w="5812" w:type="dxa"/>
          </w:tcPr>
          <w:p w:rsidR="00687152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</w:t>
            </w:r>
          </w:p>
          <w:p w:rsidR="00687152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дыхания.</w:t>
            </w:r>
          </w:p>
          <w:p w:rsidR="00687152" w:rsidRPr="00A80DEB" w:rsidRDefault="0068715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</w:t>
            </w:r>
            <w:r w:rsidR="008A61FF" w:rsidRPr="00A80DEB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687152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687152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Самомассаж.</w:t>
            </w:r>
          </w:p>
          <w:p w:rsidR="00D569A2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687152" w:rsidRPr="00A80DEB">
              <w:rPr>
                <w:rFonts w:ascii="Times New Roman" w:hAnsi="Times New Roman" w:cs="Times New Roman"/>
                <w:sz w:val="24"/>
                <w:szCs w:val="24"/>
              </w:rPr>
              <w:t>мимической мускулатуры</w:t>
            </w: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Веселые музыканты </w:t>
            </w:r>
          </w:p>
        </w:tc>
        <w:tc>
          <w:tcPr>
            <w:tcW w:w="5812" w:type="dxa"/>
          </w:tcPr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C112C"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речи </w:t>
            </w:r>
            <w:proofErr w:type="gramStart"/>
            <w:r w:rsidR="003C112C" w:rsidRPr="00A80D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C112C" w:rsidRPr="00A80DEB" w:rsidRDefault="008A61FF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движением.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A61FF" w:rsidRPr="00A80DEB">
              <w:rPr>
                <w:rFonts w:ascii="Times New Roman" w:hAnsi="Times New Roman" w:cs="Times New Roman"/>
                <w:sz w:val="24"/>
                <w:szCs w:val="24"/>
              </w:rPr>
              <w:t>дыхания.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A61FF" w:rsidRPr="00A80DEB">
              <w:rPr>
                <w:rFonts w:ascii="Times New Roman" w:hAnsi="Times New Roman" w:cs="Times New Roman"/>
                <w:sz w:val="24"/>
                <w:szCs w:val="24"/>
              </w:rPr>
              <w:t>высоты и силы голоса.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A61FF" w:rsidRPr="00A80DEB">
              <w:rPr>
                <w:rFonts w:ascii="Times New Roman" w:hAnsi="Times New Roman" w:cs="Times New Roman"/>
                <w:sz w:val="24"/>
                <w:szCs w:val="24"/>
              </w:rPr>
              <w:t>мелкой моторики.</w:t>
            </w:r>
          </w:p>
          <w:p w:rsidR="00D569A2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а</w:t>
            </w:r>
            <w:r w:rsidR="003C112C" w:rsidRPr="00A80DEB">
              <w:rPr>
                <w:rFonts w:ascii="Times New Roman" w:hAnsi="Times New Roman" w:cs="Times New Roman"/>
                <w:sz w:val="24"/>
                <w:szCs w:val="24"/>
              </w:rPr>
              <w:t>ртикуляторной моторики</w:t>
            </w:r>
            <w:r w:rsidR="008A61FF" w:rsidRPr="00A8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Кто где живет</w:t>
            </w:r>
          </w:p>
        </w:tc>
        <w:tc>
          <w:tcPr>
            <w:tcW w:w="5812" w:type="dxa"/>
          </w:tcPr>
          <w:p w:rsidR="003C112C" w:rsidRPr="00A80DEB" w:rsidRDefault="003C112C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61FF" w:rsidRPr="00A80DEB">
              <w:rPr>
                <w:rFonts w:ascii="Times New Roman" w:hAnsi="Times New Roman" w:cs="Times New Roman"/>
                <w:sz w:val="24"/>
                <w:szCs w:val="24"/>
              </w:rPr>
              <w:t>азвитие артикуляторной моторики.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A61FF" w:rsidRPr="00A80DEB">
              <w:rPr>
                <w:rFonts w:ascii="Times New Roman" w:hAnsi="Times New Roman" w:cs="Times New Roman"/>
                <w:sz w:val="24"/>
                <w:szCs w:val="24"/>
              </w:rPr>
              <w:t>общей и мелкой моторики.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61FF" w:rsidRPr="00A80DEB">
              <w:rPr>
                <w:rFonts w:ascii="Times New Roman" w:hAnsi="Times New Roman" w:cs="Times New Roman"/>
                <w:sz w:val="24"/>
                <w:szCs w:val="24"/>
              </w:rPr>
              <w:t>оординация речи с движением.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A61FF"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лексического строя речи </w:t>
            </w:r>
            <w:r w:rsidR="003C112C" w:rsidRPr="00A80DEB">
              <w:rPr>
                <w:rFonts w:ascii="Times New Roman" w:hAnsi="Times New Roman" w:cs="Times New Roman"/>
                <w:sz w:val="24"/>
                <w:szCs w:val="24"/>
              </w:rPr>
              <w:t>(активного словаря,</w:t>
            </w:r>
            <w:r w:rsidR="008A61FF"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словообразования).</w:t>
            </w:r>
          </w:p>
          <w:p w:rsidR="00D569A2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A61FF" w:rsidRPr="00A80DEB">
              <w:rPr>
                <w:rFonts w:ascii="Times New Roman" w:hAnsi="Times New Roman" w:cs="Times New Roman"/>
                <w:sz w:val="24"/>
                <w:szCs w:val="24"/>
              </w:rPr>
              <w:t>речевого дыхания и силы голоса.</w:t>
            </w:r>
          </w:p>
        </w:tc>
      </w:tr>
      <w:tr w:rsidR="00D569A2" w:rsidRPr="00A80DEB" w:rsidTr="00D569A2">
        <w:trPr>
          <w:trHeight w:val="300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История о том, как мышата помогли Зайчонку свой дом найти</w:t>
            </w:r>
          </w:p>
        </w:tc>
        <w:tc>
          <w:tcPr>
            <w:tcW w:w="5812" w:type="dxa"/>
          </w:tcPr>
          <w:p w:rsidR="00A80DEB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движений.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дыхания.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высоты и силы голоса.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D569A2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C112C" w:rsidRPr="00A80DEB">
              <w:rPr>
                <w:rFonts w:ascii="Times New Roman" w:hAnsi="Times New Roman" w:cs="Times New Roman"/>
                <w:sz w:val="24"/>
                <w:szCs w:val="24"/>
              </w:rPr>
              <w:t>артикуляторной моторики</w:t>
            </w: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На лесном перекрестке</w:t>
            </w:r>
          </w:p>
        </w:tc>
        <w:tc>
          <w:tcPr>
            <w:tcW w:w="5812" w:type="dxa"/>
          </w:tcPr>
          <w:p w:rsidR="003C112C" w:rsidRPr="00A80DEB" w:rsidRDefault="003C112C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</w:t>
            </w:r>
            <w:r w:rsidR="00A80DEB" w:rsidRPr="00A80DEB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A80DEB" w:rsidRPr="00A80DEB" w:rsidRDefault="003C112C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DEB" w:rsidRPr="00A80DEB">
              <w:rPr>
                <w:rFonts w:ascii="Times New Roman" w:hAnsi="Times New Roman" w:cs="Times New Roman"/>
                <w:sz w:val="24"/>
                <w:szCs w:val="24"/>
              </w:rPr>
              <w:t>азвитие общей и мелкой моторики.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движением.</w:t>
            </w:r>
          </w:p>
          <w:p w:rsidR="003C112C" w:rsidRPr="00A80DEB" w:rsidRDefault="003C112C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лексического строя реч</w:t>
            </w:r>
            <w:proofErr w:type="gram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активного словаря, </w:t>
            </w:r>
            <w:r w:rsidR="00A80DEB" w:rsidRPr="00A80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словообразования).</w:t>
            </w:r>
          </w:p>
          <w:p w:rsidR="003C112C" w:rsidRPr="00A80DEB" w:rsidRDefault="003C112C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0DEB" w:rsidRPr="00A80DEB">
              <w:rPr>
                <w:rFonts w:ascii="Times New Roman" w:hAnsi="Times New Roman" w:cs="Times New Roman"/>
                <w:sz w:val="24"/>
                <w:szCs w:val="24"/>
              </w:rPr>
              <w:t>азвитие речевого дыхания и силы голоса.</w:t>
            </w:r>
          </w:p>
          <w:p w:rsidR="00D569A2" w:rsidRPr="00A80DEB" w:rsidRDefault="003C112C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ВПФ</w:t>
            </w:r>
            <w:r w:rsidR="00A80DEB" w:rsidRPr="00A8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Будем космонавтами!</w:t>
            </w:r>
          </w:p>
        </w:tc>
        <w:tc>
          <w:tcPr>
            <w:tcW w:w="5812" w:type="dxa"/>
          </w:tcPr>
          <w:p w:rsidR="00A80DEB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687152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687152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правильного речевого дыхания.</w:t>
            </w:r>
          </w:p>
          <w:p w:rsidR="00687152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Работа над голосом.</w:t>
            </w:r>
          </w:p>
          <w:p w:rsidR="00D569A2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5812" w:type="dxa"/>
          </w:tcPr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дыхания.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C112C" w:rsidRPr="00A80DEB">
              <w:rPr>
                <w:rFonts w:ascii="Times New Roman" w:hAnsi="Times New Roman" w:cs="Times New Roman"/>
                <w:sz w:val="24"/>
                <w:szCs w:val="24"/>
              </w:rPr>
              <w:t>артикуляторной мо</w:t>
            </w: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торики.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Самомассаж.</w:t>
            </w:r>
          </w:p>
          <w:p w:rsidR="00D569A2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C112C" w:rsidRPr="00A80DEB">
              <w:rPr>
                <w:rFonts w:ascii="Times New Roman" w:hAnsi="Times New Roman" w:cs="Times New Roman"/>
                <w:sz w:val="24"/>
                <w:szCs w:val="24"/>
              </w:rPr>
              <w:t>мимической мускулатуры</w:t>
            </w: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Находчивый Бобр </w:t>
            </w:r>
          </w:p>
        </w:tc>
        <w:tc>
          <w:tcPr>
            <w:tcW w:w="5812" w:type="dxa"/>
          </w:tcPr>
          <w:p w:rsidR="003C112C" w:rsidRPr="00A80DEB" w:rsidRDefault="003C112C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3C112C" w:rsidRPr="00A80DEB" w:rsidRDefault="003C112C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равновесия.</w:t>
            </w:r>
          </w:p>
          <w:p w:rsidR="00D569A2" w:rsidRPr="00A80DEB" w:rsidRDefault="003C112C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лягушат Приключения </w:t>
            </w:r>
            <w:proofErr w:type="spell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Квака</w:t>
            </w:r>
            <w:proofErr w:type="spellEnd"/>
          </w:p>
        </w:tc>
        <w:tc>
          <w:tcPr>
            <w:tcW w:w="5812" w:type="dxa"/>
          </w:tcPr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движений.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дыхания.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высоты и силы голоса.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D569A2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Муха-Цокотуха</w:t>
            </w:r>
          </w:p>
        </w:tc>
        <w:tc>
          <w:tcPr>
            <w:tcW w:w="5812" w:type="dxa"/>
          </w:tcPr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движением.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дыхания.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артикуляторной моторики.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Самомассаж.</w:t>
            </w:r>
          </w:p>
          <w:p w:rsidR="00D569A2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C112C" w:rsidRPr="00A80DEB">
              <w:rPr>
                <w:rFonts w:ascii="Times New Roman" w:hAnsi="Times New Roman" w:cs="Times New Roman"/>
                <w:sz w:val="24"/>
                <w:szCs w:val="24"/>
              </w:rPr>
              <w:t>мимической мускулатуры</w:t>
            </w: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9A2" w:rsidRPr="00A80DEB" w:rsidTr="00D569A2">
        <w:trPr>
          <w:trHeight w:val="286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 Пироги пекла лиса </w:t>
            </w:r>
          </w:p>
        </w:tc>
        <w:tc>
          <w:tcPr>
            <w:tcW w:w="5812" w:type="dxa"/>
          </w:tcPr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движений.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дыхания.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высоты и силы голоса.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D569A2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C112C" w:rsidRPr="00A80DEB">
              <w:rPr>
                <w:rFonts w:ascii="Times New Roman" w:hAnsi="Times New Roman" w:cs="Times New Roman"/>
                <w:sz w:val="24"/>
                <w:szCs w:val="24"/>
              </w:rPr>
              <w:t>артикуляторной моторики</w:t>
            </w: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9A2" w:rsidRPr="00A80DEB" w:rsidTr="00D569A2">
        <w:trPr>
          <w:trHeight w:val="300"/>
        </w:trPr>
        <w:tc>
          <w:tcPr>
            <w:tcW w:w="1419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569A2" w:rsidRPr="00A80DEB" w:rsidRDefault="00D569A2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Веселые музыканты </w:t>
            </w:r>
          </w:p>
        </w:tc>
        <w:tc>
          <w:tcPr>
            <w:tcW w:w="5812" w:type="dxa"/>
          </w:tcPr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речи с движений.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дыхания.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высоты и силы голоса.</w:t>
            </w:r>
          </w:p>
          <w:p w:rsidR="003C112C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моторики.</w:t>
            </w:r>
          </w:p>
          <w:p w:rsidR="00D569A2" w:rsidRPr="00A80DEB" w:rsidRDefault="00A80DEB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C112C" w:rsidRPr="00A80DEB">
              <w:rPr>
                <w:rFonts w:ascii="Times New Roman" w:hAnsi="Times New Roman" w:cs="Times New Roman"/>
                <w:sz w:val="24"/>
                <w:szCs w:val="24"/>
              </w:rPr>
              <w:t>артикуляторной моторики</w:t>
            </w: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0DEB" w:rsidRDefault="00A80DEB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7E07" w:rsidRDefault="00267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67E07" w:rsidRDefault="00CA59E9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EB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F77B06" w:rsidRPr="00A80DEB">
        <w:rPr>
          <w:rFonts w:ascii="Times New Roman" w:hAnsi="Times New Roman" w:cs="Times New Roman"/>
          <w:b/>
          <w:sz w:val="24"/>
          <w:szCs w:val="24"/>
        </w:rPr>
        <w:t>0</w:t>
      </w:r>
      <w:r w:rsidRPr="00A80DE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67E07">
        <w:rPr>
          <w:rFonts w:ascii="Times New Roman" w:hAnsi="Times New Roman" w:cs="Times New Roman"/>
          <w:b/>
          <w:sz w:val="24"/>
          <w:szCs w:val="24"/>
        </w:rPr>
        <w:t>Учебные план совместной образовательной деятельности</w:t>
      </w:r>
      <w:proofErr w:type="gramEnd"/>
    </w:p>
    <w:p w:rsidR="00267E07" w:rsidRDefault="00267E07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267E07" w:rsidTr="00267E07">
        <w:tc>
          <w:tcPr>
            <w:tcW w:w="959" w:type="dxa"/>
          </w:tcPr>
          <w:p w:rsidR="00267E07" w:rsidRDefault="00267E07" w:rsidP="00003E5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267E07" w:rsidRDefault="00267E07" w:rsidP="00003E5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СОД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67E07" w:rsidTr="00140D5F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42"/>
              </w:numPr>
              <w:tabs>
                <w:tab w:val="left" w:pos="284"/>
              </w:tabs>
              <w:ind w:hanging="7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Прогулка по осеннему лесу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tabs>
                <w:tab w:val="left" w:pos="284"/>
              </w:tabs>
              <w:ind w:left="720" w:hanging="7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Колобок «Колючий бок»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Заяц в огороде.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Чудесное яблочко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Осенняя ярмарка 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Сундучок Осени.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Кто как к зиме готовится 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Снежная баба 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Два Мороза 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Новоселье 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Новогодний поезд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Зимняя царица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Мы-строители</w:t>
            </w:r>
            <w:proofErr w:type="gramEnd"/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Строим дом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Как стать большим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Крокодил Гена идет в армию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Сказка о глупом мышонке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Сказка об умном мышонке 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Веселые музыканты 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Кто где живет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История о том, как мышата помогли Зайчонку свой дом найти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На лесном перекрестке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Будем космонавтами!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Находчивый Бобр 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лягушат Приключения </w:t>
            </w:r>
            <w:proofErr w:type="spell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Квака</w:t>
            </w:r>
            <w:proofErr w:type="spellEnd"/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Муха-Цокотуха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 Пироги пекла лиса 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67E07" w:rsidTr="00267E07">
        <w:tc>
          <w:tcPr>
            <w:tcW w:w="959" w:type="dxa"/>
          </w:tcPr>
          <w:p w:rsidR="00267E07" w:rsidRDefault="00CB27CB" w:rsidP="00CB27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6946" w:type="dxa"/>
          </w:tcPr>
          <w:p w:rsidR="00267E07" w:rsidRPr="00A80DEB" w:rsidRDefault="00267E07" w:rsidP="00CD1C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Веселые музыканты </w:t>
            </w:r>
          </w:p>
        </w:tc>
        <w:tc>
          <w:tcPr>
            <w:tcW w:w="1666" w:type="dxa"/>
          </w:tcPr>
          <w:p w:rsidR="00267E07" w:rsidRDefault="00CB27CB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7E07" w:rsidTr="00267E07">
        <w:tc>
          <w:tcPr>
            <w:tcW w:w="959" w:type="dxa"/>
          </w:tcPr>
          <w:p w:rsidR="00267E07" w:rsidRDefault="00267E07" w:rsidP="00267E07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267E07" w:rsidRPr="00A80DEB" w:rsidRDefault="00267E07" w:rsidP="00267E0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267E07" w:rsidRDefault="00267E07" w:rsidP="0026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B27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67E07" w:rsidRDefault="00267E07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E07" w:rsidRDefault="00267E07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04D" w:rsidRPr="00A80DEB" w:rsidRDefault="00267E07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7B704D" w:rsidRPr="00A80DEB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="007B704D" w:rsidRPr="00A80DEB">
        <w:rPr>
          <w:rFonts w:ascii="Times New Roman" w:hAnsi="Times New Roman" w:cs="Times New Roman"/>
          <w:b/>
          <w:bCs/>
          <w:iCs/>
          <w:sz w:val="24"/>
          <w:szCs w:val="24"/>
        </w:rPr>
        <w:t>неречевых психических функций</w:t>
      </w:r>
    </w:p>
    <w:p w:rsidR="007B704D" w:rsidRPr="00A80DEB" w:rsidRDefault="007B704D" w:rsidP="00003E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 </w:t>
      </w:r>
      <w:r w:rsidRPr="00A80DEB">
        <w:rPr>
          <w:rFonts w:ascii="Times New Roman" w:hAnsi="Times New Roman" w:cs="Times New Roman"/>
          <w:sz w:val="24"/>
          <w:szCs w:val="24"/>
        </w:rPr>
        <w:t xml:space="preserve">проводится2раза в год по методике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Н.В.Серебряковой</w:t>
      </w:r>
      <w:proofErr w:type="gramStart"/>
      <w:r w:rsidRPr="00A80DE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A80DEB">
        <w:rPr>
          <w:rFonts w:ascii="Times New Roman" w:hAnsi="Times New Roman" w:cs="Times New Roman"/>
          <w:sz w:val="24"/>
          <w:szCs w:val="24"/>
        </w:rPr>
        <w:t>.С.Соломахе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>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bCs/>
          <w:sz w:val="24"/>
          <w:szCs w:val="24"/>
        </w:rPr>
        <w:t>Критерии: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bCs/>
          <w:sz w:val="24"/>
          <w:szCs w:val="24"/>
        </w:rPr>
        <w:t>Слуховое внимание.</w:t>
      </w:r>
    </w:p>
    <w:p w:rsidR="007B704D" w:rsidRPr="00A80DEB" w:rsidRDefault="007B704D" w:rsidP="00003E5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DEB">
        <w:rPr>
          <w:rFonts w:ascii="Times New Roman" w:hAnsi="Times New Roman" w:cs="Times New Roman"/>
          <w:sz w:val="24"/>
          <w:szCs w:val="24"/>
        </w:rPr>
        <w:t xml:space="preserve">Дифференциация звучащих игрушек («Покажи, какая игрушка звучала: бубен, погремушка, дудочка, гармоника»). </w:t>
      </w:r>
      <w:proofErr w:type="gramEnd"/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По 1 баллу за каждую угаданную игрушку.</w:t>
      </w:r>
    </w:p>
    <w:p w:rsidR="007B704D" w:rsidRPr="00A80DEB" w:rsidRDefault="007B704D" w:rsidP="00003E5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Определение направления источника звука (музыкальной игрушки) – впереди, сзади, справа, слева.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По 1 баллу за каждое угаданное направление.</w:t>
      </w:r>
    </w:p>
    <w:p w:rsidR="007B704D" w:rsidRPr="00A80DEB" w:rsidRDefault="007B704D" w:rsidP="00003E54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Восприятие и воспроизведение ритма.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1-й элемент</w:t>
      </w:r>
      <w:proofErr w:type="gramStart"/>
      <w:r w:rsidRPr="00A80DEB">
        <w:rPr>
          <w:rFonts w:ascii="Times New Roman" w:hAnsi="Times New Roman" w:cs="Times New Roman"/>
          <w:sz w:val="24"/>
          <w:szCs w:val="24"/>
        </w:rPr>
        <w:t>:   - - .. –</w:t>
      </w:r>
      <w:proofErr w:type="gramEnd"/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2-й элемент:   -</w:t>
      </w:r>
      <w:proofErr w:type="gramStart"/>
      <w:r w:rsidRPr="00A80DE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0DEB">
        <w:rPr>
          <w:rFonts w:ascii="Times New Roman" w:hAnsi="Times New Roman" w:cs="Times New Roman"/>
          <w:sz w:val="24"/>
          <w:szCs w:val="24"/>
        </w:rPr>
        <w:t>. - -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3-й элемент</w:t>
      </w:r>
      <w:proofErr w:type="gramStart"/>
      <w:r w:rsidRPr="00A80DEB">
        <w:rPr>
          <w:rFonts w:ascii="Times New Roman" w:hAnsi="Times New Roman" w:cs="Times New Roman"/>
          <w:sz w:val="24"/>
          <w:szCs w:val="24"/>
        </w:rPr>
        <w:t>:   - - …</w:t>
      </w:r>
      <w:proofErr w:type="gramEnd"/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lastRenderedPageBreak/>
        <w:t>4-й элемент</w:t>
      </w:r>
      <w:proofErr w:type="gramStart"/>
      <w:r w:rsidRPr="00A80DEB">
        <w:rPr>
          <w:rFonts w:ascii="Times New Roman" w:hAnsi="Times New Roman" w:cs="Times New Roman"/>
          <w:sz w:val="24"/>
          <w:szCs w:val="24"/>
        </w:rPr>
        <w:t>:   … - -</w:t>
      </w:r>
      <w:proofErr w:type="gramEnd"/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По 1 баллу за каждое правильное воспроизведение.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bCs/>
          <w:sz w:val="24"/>
          <w:szCs w:val="24"/>
        </w:rPr>
        <w:t>Ориентирование в пространстве.</w:t>
      </w:r>
    </w:p>
    <w:p w:rsidR="007B704D" w:rsidRPr="00A80DEB" w:rsidRDefault="007B704D" w:rsidP="00003E5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Правой рукой показать левый глаз, левой рукой – правое ухо. 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По 1 баллу за правильное выполнение.</w:t>
      </w:r>
    </w:p>
    <w:p w:rsidR="007B704D" w:rsidRPr="00A80DEB" w:rsidRDefault="007B704D" w:rsidP="00003E5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Показать предметы, которые находятся справа, слева, вверху, внизу, впереди, сзади. 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По 1 баллу за каждое правильно указанное направление.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bCs/>
          <w:sz w:val="24"/>
          <w:szCs w:val="24"/>
        </w:rPr>
        <w:t>Состояние общей моторики.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Предложить детям исполнить несколько знакомых танцевальных движений сначала по показу педагога, затем по словесным указаниям. Наблюдая за детьми, определить и оценить по 5-балльной шкале: силу движений, точность движений, темп движений, координацию движений, переключение от одного движения к другому.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bCs/>
          <w:sz w:val="24"/>
          <w:szCs w:val="24"/>
        </w:rPr>
        <w:t>Состояние мелкой моторики</w:t>
      </w:r>
      <w:r w:rsidRPr="00A80DEB">
        <w:rPr>
          <w:rFonts w:ascii="Times New Roman" w:hAnsi="Times New Roman" w:cs="Times New Roman"/>
          <w:sz w:val="24"/>
          <w:szCs w:val="24"/>
        </w:rPr>
        <w:t>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1.Точность движений. Детям предлагают показать фигуры пальцами – коза, корзинка, кошка.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По 1 баллу за 1 правильно выполненную фигуру.</w:t>
      </w:r>
    </w:p>
    <w:p w:rsidR="007B704D" w:rsidRPr="00A80DEB" w:rsidRDefault="007B704D" w:rsidP="00003E5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Темп движений. Детям предлагают поиграть в пальчиковую игру «Апельсин». </w:t>
      </w:r>
      <w:r w:rsidRPr="00A80DEB">
        <w:rPr>
          <w:rFonts w:ascii="Times New Roman" w:hAnsi="Times New Roman" w:cs="Times New Roman"/>
          <w:sz w:val="24"/>
          <w:szCs w:val="24"/>
          <w:lang w:val="en-US"/>
        </w:rPr>
        <w:t>Оценкаот1до 3-х.</w:t>
      </w:r>
    </w:p>
    <w:p w:rsidR="007B704D" w:rsidRPr="00A80DEB" w:rsidRDefault="007B704D" w:rsidP="00003E5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Синхронность движений правой и левой руки. Дети играют в пальчиковую игру «Мы капусту солим, солим».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Оценка от 1 до 3-х баллов.</w:t>
      </w:r>
    </w:p>
    <w:p w:rsidR="007B704D" w:rsidRPr="00A80DEB" w:rsidRDefault="007B704D" w:rsidP="00003E5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Переключение от одного движения к другому.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«Игра на рояле» (пальцы 1 – 5, 2 – 4, 5 – 1, 4 – 2, 1 – 2 – 3 – 4 – 5, 5 – 4 – 3 – 2 – 1).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По 1 баллу за каждое правильно выполненное упражнение.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Игра «Кулак – ладонь – ребро (правой, затем левой рукой).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Чередование движений: правая рука – ладонь, левая рука – кулак, далее – наоборот.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По 1 баллу.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Максимальное количество за четыре задания – 21 балл.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DEB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мимической мускулатуры 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(наличие или отсутствие движений, точность выполнения, активность, мышечный тонус, темп, замедленность движений глазных яблок).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Нахмуриться, удивиться, надуть щеки, втянуть щеки, посмотреть вправо-влево (максимально 5 баллов) 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Состояние артикуляционной моторики (наличие или отсутствие движений, тонус, объем, способность к переключению, замены): 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- движения нижней челюсти (открывать и закрывать нижнюю челюсть) от 1 до 3 баллов;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- движения губ («улыбка», «трубочка», «обнажить верхнюю губу</w:t>
      </w:r>
      <w:proofErr w:type="gramStart"/>
      <w:r w:rsidRPr="00A80DE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0DEB">
        <w:rPr>
          <w:rFonts w:ascii="Times New Roman" w:hAnsi="Times New Roman" w:cs="Times New Roman"/>
          <w:sz w:val="24"/>
          <w:szCs w:val="24"/>
        </w:rPr>
        <w:t xml:space="preserve"> обнажить нижнюю губу») от 1 до 3 баллов; 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- движения языка («часики», «лошадка», «почистить зубки», «вкусное варенье», «иголочка») от 1 до 5 баллов 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артикуляционной моторики </w:t>
      </w:r>
      <w:r w:rsidRPr="00A80DEB">
        <w:rPr>
          <w:rFonts w:ascii="Times New Roman" w:hAnsi="Times New Roman" w:cs="Times New Roman"/>
          <w:sz w:val="24"/>
          <w:szCs w:val="24"/>
        </w:rPr>
        <w:t xml:space="preserve">(наличие или отсутствие движений, тонус, объем, способность к переключению, замены): 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- движения нижней челюсти (открывать и закрывать нижнюю челюсть) от 1 до 3 баллов; 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- движения губ («улыбка», «трубочка», «обнажить верхнюю губу, обнажить нижнюю губу») от 1 до 3 баллов; 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- движения языка («часики», «лошадка», «почистить зубки», «вкусное варенье», «иголочка») от 1 до 5 баллов.</w:t>
      </w:r>
    </w:p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55"/>
        <w:gridCol w:w="904"/>
        <w:gridCol w:w="506"/>
        <w:gridCol w:w="496"/>
        <w:gridCol w:w="785"/>
        <w:gridCol w:w="769"/>
        <w:gridCol w:w="774"/>
        <w:gridCol w:w="758"/>
        <w:gridCol w:w="541"/>
        <w:gridCol w:w="530"/>
        <w:gridCol w:w="541"/>
        <w:gridCol w:w="530"/>
        <w:gridCol w:w="635"/>
        <w:gridCol w:w="629"/>
        <w:gridCol w:w="766"/>
        <w:gridCol w:w="830"/>
        <w:gridCol w:w="7"/>
      </w:tblGrid>
      <w:tr w:rsidR="007B704D" w:rsidRPr="00A80DEB" w:rsidTr="00340CEF">
        <w:trPr>
          <w:trHeight w:val="1225"/>
        </w:trPr>
        <w:tc>
          <w:tcPr>
            <w:tcW w:w="455" w:type="dxa"/>
            <w:vMerge w:val="restart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" w:type="dxa"/>
            <w:vMerge w:val="restart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002" w:type="dxa"/>
            <w:gridSpan w:val="2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Слуховое внимание</w:t>
            </w:r>
          </w:p>
        </w:tc>
        <w:tc>
          <w:tcPr>
            <w:tcW w:w="1554" w:type="dxa"/>
            <w:gridSpan w:val="2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Восприятие и воспроизведение ритма</w:t>
            </w:r>
          </w:p>
        </w:tc>
        <w:tc>
          <w:tcPr>
            <w:tcW w:w="1532" w:type="dxa"/>
            <w:gridSpan w:val="2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Ориентирование в пространстве</w:t>
            </w:r>
          </w:p>
        </w:tc>
        <w:tc>
          <w:tcPr>
            <w:tcW w:w="1071" w:type="dxa"/>
            <w:gridSpan w:val="2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Состояние общей моторики</w:t>
            </w:r>
          </w:p>
        </w:tc>
        <w:tc>
          <w:tcPr>
            <w:tcW w:w="1071" w:type="dxa"/>
            <w:gridSpan w:val="2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gram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мелкой</w:t>
            </w:r>
            <w:proofErr w:type="gramEnd"/>
          </w:p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моторики</w:t>
            </w:r>
          </w:p>
        </w:tc>
        <w:tc>
          <w:tcPr>
            <w:tcW w:w="1264" w:type="dxa"/>
            <w:gridSpan w:val="2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Сос-ие</w:t>
            </w:r>
            <w:proofErr w:type="spellEnd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 мимической мускулатуры</w:t>
            </w:r>
          </w:p>
        </w:tc>
        <w:tc>
          <w:tcPr>
            <w:tcW w:w="1603" w:type="dxa"/>
            <w:gridSpan w:val="3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Сос-ие</w:t>
            </w:r>
            <w:proofErr w:type="spellEnd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артикуляционной моторики</w:t>
            </w:r>
          </w:p>
        </w:tc>
      </w:tr>
      <w:tr w:rsidR="002C45EB" w:rsidRPr="00A80DEB" w:rsidTr="00340CEF">
        <w:trPr>
          <w:gridAfter w:val="1"/>
          <w:wAfter w:w="7" w:type="dxa"/>
          <w:trHeight w:val="296"/>
        </w:trPr>
        <w:tc>
          <w:tcPr>
            <w:tcW w:w="455" w:type="dxa"/>
            <w:vMerge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496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85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769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74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758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41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530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541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530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32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632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759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837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7B704D" w:rsidRPr="00A80DEB" w:rsidTr="00340CEF">
        <w:trPr>
          <w:gridAfter w:val="1"/>
          <w:wAfter w:w="7" w:type="dxa"/>
          <w:trHeight w:val="282"/>
        </w:trPr>
        <w:tc>
          <w:tcPr>
            <w:tcW w:w="455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4D" w:rsidRPr="00A80DEB" w:rsidTr="00340CEF">
        <w:trPr>
          <w:gridAfter w:val="1"/>
          <w:wAfter w:w="7" w:type="dxa"/>
          <w:trHeight w:val="282"/>
        </w:trPr>
        <w:tc>
          <w:tcPr>
            <w:tcW w:w="455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4D" w:rsidRPr="00A80DEB" w:rsidTr="00340CEF">
        <w:trPr>
          <w:gridAfter w:val="1"/>
          <w:wAfter w:w="7" w:type="dxa"/>
          <w:trHeight w:val="282"/>
        </w:trPr>
        <w:tc>
          <w:tcPr>
            <w:tcW w:w="455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4D" w:rsidRPr="00A80DEB" w:rsidTr="00340CEF">
        <w:trPr>
          <w:gridAfter w:val="1"/>
          <w:wAfter w:w="7" w:type="dxa"/>
          <w:trHeight w:val="282"/>
        </w:trPr>
        <w:tc>
          <w:tcPr>
            <w:tcW w:w="455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04D" w:rsidRPr="00A80DEB" w:rsidTr="00340CEF">
        <w:trPr>
          <w:gridAfter w:val="1"/>
          <w:wAfter w:w="7" w:type="dxa"/>
          <w:trHeight w:val="296"/>
        </w:trPr>
        <w:tc>
          <w:tcPr>
            <w:tcW w:w="455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7B704D" w:rsidRPr="00A80DEB" w:rsidRDefault="007B704D" w:rsidP="00003E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04D" w:rsidRPr="00A80DEB" w:rsidRDefault="007B704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5EB" w:rsidRPr="00A80DEB" w:rsidRDefault="002C45EB" w:rsidP="0000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1CAB" w:rsidRPr="00A80DEB" w:rsidRDefault="00EC1CAB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CAB" w:rsidRPr="00A80DEB" w:rsidRDefault="00EC1CAB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E07" w:rsidRDefault="00267E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45EB" w:rsidRPr="00A80DEB" w:rsidRDefault="00CA59E9" w:rsidP="00003E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DEB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67E07">
        <w:rPr>
          <w:rFonts w:ascii="Times New Roman" w:hAnsi="Times New Roman" w:cs="Times New Roman"/>
          <w:b/>
          <w:sz w:val="24"/>
          <w:szCs w:val="24"/>
        </w:rPr>
        <w:t>2</w:t>
      </w:r>
      <w:r w:rsidRPr="00A80D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45EB" w:rsidRPr="00A80DE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267E07">
        <w:rPr>
          <w:rFonts w:ascii="Times New Roman" w:hAnsi="Times New Roman" w:cs="Times New Roman"/>
          <w:b/>
          <w:sz w:val="24"/>
          <w:szCs w:val="24"/>
        </w:rPr>
        <w:t xml:space="preserve">использованной </w:t>
      </w:r>
      <w:r w:rsidR="002C45EB" w:rsidRPr="00A80DEB">
        <w:rPr>
          <w:rFonts w:ascii="Times New Roman" w:hAnsi="Times New Roman" w:cs="Times New Roman"/>
          <w:b/>
          <w:sz w:val="24"/>
          <w:szCs w:val="24"/>
        </w:rPr>
        <w:t>литературы:</w:t>
      </w:r>
    </w:p>
    <w:p w:rsidR="002C45EB" w:rsidRPr="00A80DEB" w:rsidRDefault="002C45EB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5EB" w:rsidRPr="00A80DEB" w:rsidRDefault="002C45EB" w:rsidP="00003E5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упражнения без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музыкательного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сопровождения: Методическое пособие. – М.: ТЦ Сфера, 2005. – 64с.</w:t>
      </w:r>
    </w:p>
    <w:p w:rsidR="002C45EB" w:rsidRPr="00A80DEB" w:rsidRDefault="002C45EB" w:rsidP="00003E5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Буденная  Т.В.Логопедическая  гимнастика:  Методическое  пособие.-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>.: ДЕТСТВО-ПРЕСС, 2001. – 64 с.</w:t>
      </w:r>
    </w:p>
    <w:p w:rsidR="002C45EB" w:rsidRPr="00F54B57" w:rsidRDefault="002C45EB" w:rsidP="00003E5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 xml:space="preserve">Волкова Г.А., Логопедическая ритмика: учебник для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сдудентов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высших учебных заведений / Г.А. Волкова. – 4 –е изд., - Санкт </w:t>
      </w:r>
      <w:proofErr w:type="gramStart"/>
      <w:r w:rsidRPr="00A80DE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80DEB">
        <w:rPr>
          <w:rFonts w:ascii="Times New Roman" w:hAnsi="Times New Roman" w:cs="Times New Roman"/>
          <w:sz w:val="24"/>
          <w:szCs w:val="24"/>
        </w:rPr>
        <w:t>етербург: Детство-пресс, 2010.- 349с.: 22 см. – (Коррекционная педагогика).</w:t>
      </w:r>
    </w:p>
    <w:p w:rsidR="002C45EB" w:rsidRPr="00A80DEB" w:rsidRDefault="002C45EB" w:rsidP="00003E5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М.Ю. Конспекты логоритмических занятий с детьми 4-5 лет</w:t>
      </w:r>
      <w:proofErr w:type="gramStart"/>
      <w:r w:rsidRPr="00A80DE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80DEB">
        <w:rPr>
          <w:rFonts w:ascii="Times New Roman" w:hAnsi="Times New Roman" w:cs="Times New Roman"/>
          <w:sz w:val="24"/>
          <w:szCs w:val="24"/>
        </w:rPr>
        <w:t>М.: ТЦ Сфера, 2008.- 160с.</w:t>
      </w:r>
    </w:p>
    <w:p w:rsidR="002C45EB" w:rsidRPr="00A80DEB" w:rsidRDefault="002C45EB" w:rsidP="00003E5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М.Ю.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занятия в детском саду: Методическое пособие.- М.: ТЦ Сфера,2003.- 193с.</w:t>
      </w:r>
    </w:p>
    <w:p w:rsidR="002C45EB" w:rsidRPr="00A80DEB" w:rsidRDefault="002C45EB" w:rsidP="00003E5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М.Ю. Конспекты логоритмических занятий с детьми 3-4 </w:t>
      </w:r>
    </w:p>
    <w:p w:rsidR="002C45EB" w:rsidRPr="00A80DEB" w:rsidRDefault="002C45EB" w:rsidP="00003E5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лет. – М.: ТЦ Сфера, 2008, - 160с.</w:t>
      </w:r>
    </w:p>
    <w:p w:rsidR="002C45EB" w:rsidRPr="00A80DEB" w:rsidRDefault="002C45EB" w:rsidP="00003E5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DEB">
        <w:rPr>
          <w:rFonts w:ascii="Times New Roman" w:hAnsi="Times New Roman" w:cs="Times New Roman"/>
          <w:sz w:val="24"/>
          <w:szCs w:val="24"/>
        </w:rPr>
        <w:t>Методика</w:t>
      </w:r>
      <w:r w:rsidRPr="00A80DEB">
        <w:rPr>
          <w:rFonts w:ascii="Times New Roman" w:hAnsi="Times New Roman" w:cs="Times New Roman"/>
          <w:sz w:val="24"/>
          <w:szCs w:val="24"/>
        </w:rPr>
        <w:tab/>
        <w:t>игрового</w:t>
      </w:r>
      <w:r w:rsidRPr="00A80DEB">
        <w:rPr>
          <w:rFonts w:ascii="Times New Roman" w:hAnsi="Times New Roman" w:cs="Times New Roman"/>
          <w:sz w:val="24"/>
          <w:szCs w:val="24"/>
        </w:rPr>
        <w:tab/>
        <w:t>обучения</w:t>
      </w:r>
      <w:r w:rsidRPr="00A80DEB">
        <w:rPr>
          <w:rFonts w:ascii="Times New Roman" w:hAnsi="Times New Roman" w:cs="Times New Roman"/>
          <w:sz w:val="24"/>
          <w:szCs w:val="24"/>
        </w:rPr>
        <w:tab/>
        <w:t>Сергея</w:t>
      </w:r>
      <w:r w:rsidRPr="00A80DEB">
        <w:rPr>
          <w:rFonts w:ascii="Times New Roman" w:hAnsi="Times New Roman" w:cs="Times New Roman"/>
          <w:sz w:val="24"/>
          <w:szCs w:val="24"/>
        </w:rPr>
        <w:tab/>
        <w:t>и</w:t>
      </w:r>
      <w:r w:rsidRPr="00A80DEB">
        <w:rPr>
          <w:rFonts w:ascii="Times New Roman" w:hAnsi="Times New Roman" w:cs="Times New Roman"/>
          <w:sz w:val="24"/>
          <w:szCs w:val="24"/>
        </w:rPr>
        <w:tab/>
        <w:t>Екатерины</w:t>
      </w:r>
      <w:r w:rsidRPr="00A80DEB">
        <w:rPr>
          <w:rFonts w:ascii="Times New Roman" w:hAnsi="Times New Roman" w:cs="Times New Roman"/>
          <w:sz w:val="24"/>
          <w:szCs w:val="24"/>
        </w:rPr>
        <w:tab/>
        <w:t>Железновых «Музыка с мамой».</w:t>
      </w:r>
    </w:p>
    <w:p w:rsidR="002C45EB" w:rsidRPr="00A80DEB" w:rsidRDefault="002C45EB" w:rsidP="00003E5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Т.С. Артикуляционная и пальчиковая гимнастика на занятиях в детском саду. - </w:t>
      </w:r>
      <w:proofErr w:type="spellStart"/>
      <w:r w:rsidRPr="00A80DE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>.: КАРО, 2009.- 64 с.</w:t>
      </w:r>
    </w:p>
    <w:p w:rsidR="002C45EB" w:rsidRPr="00A80DEB" w:rsidRDefault="002C45EB" w:rsidP="00003E5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Г.А., Позднякова Л.А. Игры и упражнения для развития у детей общих речевых навыков.- СПб</w:t>
      </w:r>
      <w:proofErr w:type="gramStart"/>
      <w:r w:rsidRPr="00A80DE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80DEB">
        <w:rPr>
          <w:rFonts w:ascii="Times New Roman" w:hAnsi="Times New Roman" w:cs="Times New Roman"/>
          <w:sz w:val="24"/>
          <w:szCs w:val="24"/>
        </w:rPr>
        <w:t>КАРО,2007.- 144с.</w:t>
      </w:r>
    </w:p>
    <w:p w:rsidR="002C45EB" w:rsidRPr="00A80DEB" w:rsidRDefault="002C45EB" w:rsidP="00003E5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Е.А. Артикуляционная гимнастика: Методические рекомендации по развитию моторики, дыхания и голоса у детей дошкольного возраста. – СПб</w:t>
      </w:r>
      <w:proofErr w:type="gramStart"/>
      <w:r w:rsidRPr="00A80DE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80DEB">
        <w:rPr>
          <w:rFonts w:ascii="Times New Roman" w:hAnsi="Times New Roman" w:cs="Times New Roman"/>
          <w:sz w:val="24"/>
          <w:szCs w:val="24"/>
        </w:rPr>
        <w:t>КАРО, 2009.- 92с.</w:t>
      </w:r>
    </w:p>
    <w:p w:rsidR="002C45EB" w:rsidRPr="00A80DEB" w:rsidRDefault="002C45EB" w:rsidP="00003E54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DEB">
        <w:rPr>
          <w:rFonts w:ascii="Times New Roman" w:hAnsi="Times New Roman" w:cs="Times New Roman"/>
          <w:sz w:val="24"/>
          <w:szCs w:val="24"/>
        </w:rPr>
        <w:t>Савицская</w:t>
      </w:r>
      <w:proofErr w:type="spellEnd"/>
      <w:r w:rsidRPr="00A80DEB">
        <w:rPr>
          <w:rFonts w:ascii="Times New Roman" w:hAnsi="Times New Roman" w:cs="Times New Roman"/>
          <w:sz w:val="24"/>
          <w:szCs w:val="24"/>
        </w:rPr>
        <w:t xml:space="preserve"> Н.М. Логоритмика для малышей</w:t>
      </w:r>
      <w:r w:rsidRPr="00A80DEB">
        <w:rPr>
          <w:rFonts w:ascii="Times New Roman" w:hAnsi="Times New Roman" w:cs="Times New Roman"/>
          <w:sz w:val="24"/>
          <w:szCs w:val="24"/>
        </w:rPr>
        <w:tab/>
        <w:t>4-5 лет.- СПб</w:t>
      </w:r>
      <w:proofErr w:type="gramStart"/>
      <w:r w:rsidRPr="00A80DE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A80DEB">
        <w:rPr>
          <w:rFonts w:ascii="Times New Roman" w:hAnsi="Times New Roman" w:cs="Times New Roman"/>
          <w:sz w:val="24"/>
          <w:szCs w:val="24"/>
        </w:rPr>
        <w:t>КАРО, 2009. – 128с.</w:t>
      </w:r>
    </w:p>
    <w:p w:rsidR="002C45EB" w:rsidRPr="00A80DEB" w:rsidRDefault="002C45EB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5EB" w:rsidRPr="00A80DEB" w:rsidRDefault="002C45EB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5EB" w:rsidRPr="00A80DEB" w:rsidRDefault="002C45EB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002D" w:rsidRPr="00A80DEB" w:rsidRDefault="008B002D" w:rsidP="00003E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B002D" w:rsidRPr="00A80DEB" w:rsidSect="00CA59E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A4" w:rsidRDefault="00DF22A4" w:rsidP="00CA59E9">
      <w:pPr>
        <w:spacing w:after="0" w:line="240" w:lineRule="auto"/>
      </w:pPr>
      <w:r>
        <w:separator/>
      </w:r>
    </w:p>
  </w:endnote>
  <w:endnote w:type="continuationSeparator" w:id="0">
    <w:p w:rsidR="00DF22A4" w:rsidRDefault="00DF22A4" w:rsidP="00CA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308941"/>
    </w:sdtPr>
    <w:sdtEndPr/>
    <w:sdtContent>
      <w:p w:rsidR="00003E54" w:rsidRDefault="009953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3E54" w:rsidRDefault="00003E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A4" w:rsidRDefault="00DF22A4" w:rsidP="00CA59E9">
      <w:pPr>
        <w:spacing w:after="0" w:line="240" w:lineRule="auto"/>
      </w:pPr>
      <w:r>
        <w:separator/>
      </w:r>
    </w:p>
  </w:footnote>
  <w:footnote w:type="continuationSeparator" w:id="0">
    <w:p w:rsidR="00DF22A4" w:rsidRDefault="00DF22A4" w:rsidP="00CA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3C1EADEE"/>
    <w:lvl w:ilvl="0" w:tplc="EE8E3E3A">
      <w:start w:val="1"/>
      <w:numFmt w:val="bullet"/>
      <w:lvlText w:val=""/>
      <w:lvlJc w:val="left"/>
    </w:lvl>
    <w:lvl w:ilvl="1" w:tplc="B10C91D0">
      <w:numFmt w:val="decimal"/>
      <w:lvlText w:val=""/>
      <w:lvlJc w:val="left"/>
    </w:lvl>
    <w:lvl w:ilvl="2" w:tplc="42485632">
      <w:numFmt w:val="decimal"/>
      <w:lvlText w:val=""/>
      <w:lvlJc w:val="left"/>
    </w:lvl>
    <w:lvl w:ilvl="3" w:tplc="23A49C9E">
      <w:numFmt w:val="decimal"/>
      <w:lvlText w:val=""/>
      <w:lvlJc w:val="left"/>
    </w:lvl>
    <w:lvl w:ilvl="4" w:tplc="EB165592">
      <w:numFmt w:val="decimal"/>
      <w:lvlText w:val=""/>
      <w:lvlJc w:val="left"/>
    </w:lvl>
    <w:lvl w:ilvl="5" w:tplc="16CAC126">
      <w:numFmt w:val="decimal"/>
      <w:lvlText w:val=""/>
      <w:lvlJc w:val="left"/>
    </w:lvl>
    <w:lvl w:ilvl="6" w:tplc="4B905D4A">
      <w:numFmt w:val="decimal"/>
      <w:lvlText w:val=""/>
      <w:lvlJc w:val="left"/>
    </w:lvl>
    <w:lvl w:ilvl="7" w:tplc="420C3300">
      <w:numFmt w:val="decimal"/>
      <w:lvlText w:val=""/>
      <w:lvlJc w:val="left"/>
    </w:lvl>
    <w:lvl w:ilvl="8" w:tplc="D1FE8758">
      <w:numFmt w:val="decimal"/>
      <w:lvlText w:val=""/>
      <w:lvlJc w:val="left"/>
    </w:lvl>
  </w:abstractNum>
  <w:abstractNum w:abstractNumId="1">
    <w:nsid w:val="00001AD4"/>
    <w:multiLevelType w:val="hybridMultilevel"/>
    <w:tmpl w:val="728E14E6"/>
    <w:lvl w:ilvl="0" w:tplc="42BA6C0C">
      <w:start w:val="1"/>
      <w:numFmt w:val="bullet"/>
      <w:lvlText w:val="-"/>
      <w:lvlJc w:val="left"/>
    </w:lvl>
    <w:lvl w:ilvl="1" w:tplc="9ED8361A">
      <w:numFmt w:val="decimal"/>
      <w:lvlText w:val=""/>
      <w:lvlJc w:val="left"/>
    </w:lvl>
    <w:lvl w:ilvl="2" w:tplc="F67C9522">
      <w:numFmt w:val="decimal"/>
      <w:lvlText w:val=""/>
      <w:lvlJc w:val="left"/>
    </w:lvl>
    <w:lvl w:ilvl="3" w:tplc="D2CEDF1C">
      <w:numFmt w:val="decimal"/>
      <w:lvlText w:val=""/>
      <w:lvlJc w:val="left"/>
    </w:lvl>
    <w:lvl w:ilvl="4" w:tplc="F14C76C8">
      <w:numFmt w:val="decimal"/>
      <w:lvlText w:val=""/>
      <w:lvlJc w:val="left"/>
    </w:lvl>
    <w:lvl w:ilvl="5" w:tplc="3BBAB134">
      <w:numFmt w:val="decimal"/>
      <w:lvlText w:val=""/>
      <w:lvlJc w:val="left"/>
    </w:lvl>
    <w:lvl w:ilvl="6" w:tplc="A84C0424">
      <w:numFmt w:val="decimal"/>
      <w:lvlText w:val=""/>
      <w:lvlJc w:val="left"/>
    </w:lvl>
    <w:lvl w:ilvl="7" w:tplc="3EA6B7A2">
      <w:numFmt w:val="decimal"/>
      <w:lvlText w:val=""/>
      <w:lvlJc w:val="left"/>
    </w:lvl>
    <w:lvl w:ilvl="8" w:tplc="72E8C1D4">
      <w:numFmt w:val="decimal"/>
      <w:lvlText w:val=""/>
      <w:lvlJc w:val="left"/>
    </w:lvl>
  </w:abstractNum>
  <w:abstractNum w:abstractNumId="2">
    <w:nsid w:val="00004DC8"/>
    <w:multiLevelType w:val="hybridMultilevel"/>
    <w:tmpl w:val="8982E146"/>
    <w:lvl w:ilvl="0" w:tplc="FAC26BA0">
      <w:start w:val="1"/>
      <w:numFmt w:val="decimal"/>
      <w:lvlText w:val="%1."/>
      <w:lvlJc w:val="left"/>
    </w:lvl>
    <w:lvl w:ilvl="1" w:tplc="47E48AE0">
      <w:numFmt w:val="decimal"/>
      <w:lvlText w:val=""/>
      <w:lvlJc w:val="left"/>
    </w:lvl>
    <w:lvl w:ilvl="2" w:tplc="4FBC3558">
      <w:numFmt w:val="decimal"/>
      <w:lvlText w:val=""/>
      <w:lvlJc w:val="left"/>
    </w:lvl>
    <w:lvl w:ilvl="3" w:tplc="D472926C">
      <w:numFmt w:val="decimal"/>
      <w:lvlText w:val=""/>
      <w:lvlJc w:val="left"/>
    </w:lvl>
    <w:lvl w:ilvl="4" w:tplc="E4786024">
      <w:numFmt w:val="decimal"/>
      <w:lvlText w:val=""/>
      <w:lvlJc w:val="left"/>
    </w:lvl>
    <w:lvl w:ilvl="5" w:tplc="A008ED94">
      <w:numFmt w:val="decimal"/>
      <w:lvlText w:val=""/>
      <w:lvlJc w:val="left"/>
    </w:lvl>
    <w:lvl w:ilvl="6" w:tplc="E2EE7D4C">
      <w:numFmt w:val="decimal"/>
      <w:lvlText w:val=""/>
      <w:lvlJc w:val="left"/>
    </w:lvl>
    <w:lvl w:ilvl="7" w:tplc="2A8EF268">
      <w:numFmt w:val="decimal"/>
      <w:lvlText w:val=""/>
      <w:lvlJc w:val="left"/>
    </w:lvl>
    <w:lvl w:ilvl="8" w:tplc="0DC80286">
      <w:numFmt w:val="decimal"/>
      <w:lvlText w:val=""/>
      <w:lvlJc w:val="left"/>
    </w:lvl>
  </w:abstractNum>
  <w:abstractNum w:abstractNumId="3">
    <w:nsid w:val="000063CB"/>
    <w:multiLevelType w:val="hybridMultilevel"/>
    <w:tmpl w:val="5ECE6C3E"/>
    <w:lvl w:ilvl="0" w:tplc="E8943B24">
      <w:start w:val="1"/>
      <w:numFmt w:val="bullet"/>
      <w:lvlText w:val="-"/>
      <w:lvlJc w:val="left"/>
    </w:lvl>
    <w:lvl w:ilvl="1" w:tplc="358A40D2">
      <w:numFmt w:val="decimal"/>
      <w:lvlText w:val=""/>
      <w:lvlJc w:val="left"/>
    </w:lvl>
    <w:lvl w:ilvl="2" w:tplc="38AC6DB2">
      <w:numFmt w:val="decimal"/>
      <w:lvlText w:val=""/>
      <w:lvlJc w:val="left"/>
    </w:lvl>
    <w:lvl w:ilvl="3" w:tplc="DE4CC000">
      <w:numFmt w:val="decimal"/>
      <w:lvlText w:val=""/>
      <w:lvlJc w:val="left"/>
    </w:lvl>
    <w:lvl w:ilvl="4" w:tplc="53FED19C">
      <w:numFmt w:val="decimal"/>
      <w:lvlText w:val=""/>
      <w:lvlJc w:val="left"/>
    </w:lvl>
    <w:lvl w:ilvl="5" w:tplc="C4B050E0">
      <w:numFmt w:val="decimal"/>
      <w:lvlText w:val=""/>
      <w:lvlJc w:val="left"/>
    </w:lvl>
    <w:lvl w:ilvl="6" w:tplc="007CFA1A">
      <w:numFmt w:val="decimal"/>
      <w:lvlText w:val=""/>
      <w:lvlJc w:val="left"/>
    </w:lvl>
    <w:lvl w:ilvl="7" w:tplc="782EF6E2">
      <w:numFmt w:val="decimal"/>
      <w:lvlText w:val=""/>
      <w:lvlJc w:val="left"/>
    </w:lvl>
    <w:lvl w:ilvl="8" w:tplc="C6AC5356">
      <w:numFmt w:val="decimal"/>
      <w:lvlText w:val=""/>
      <w:lvlJc w:val="left"/>
    </w:lvl>
  </w:abstractNum>
  <w:abstractNum w:abstractNumId="4">
    <w:nsid w:val="00006443"/>
    <w:multiLevelType w:val="hybridMultilevel"/>
    <w:tmpl w:val="450C32B2"/>
    <w:lvl w:ilvl="0" w:tplc="594E6DD0">
      <w:start w:val="2"/>
      <w:numFmt w:val="decimal"/>
      <w:lvlText w:val="%1."/>
      <w:lvlJc w:val="left"/>
    </w:lvl>
    <w:lvl w:ilvl="1" w:tplc="4E5C819C">
      <w:numFmt w:val="decimal"/>
      <w:lvlText w:val=""/>
      <w:lvlJc w:val="left"/>
    </w:lvl>
    <w:lvl w:ilvl="2" w:tplc="E496DD76">
      <w:numFmt w:val="decimal"/>
      <w:lvlText w:val=""/>
      <w:lvlJc w:val="left"/>
    </w:lvl>
    <w:lvl w:ilvl="3" w:tplc="8D323246">
      <w:numFmt w:val="decimal"/>
      <w:lvlText w:val=""/>
      <w:lvlJc w:val="left"/>
    </w:lvl>
    <w:lvl w:ilvl="4" w:tplc="FC829954">
      <w:numFmt w:val="decimal"/>
      <w:lvlText w:val=""/>
      <w:lvlJc w:val="left"/>
    </w:lvl>
    <w:lvl w:ilvl="5" w:tplc="DC1CB6FC">
      <w:numFmt w:val="decimal"/>
      <w:lvlText w:val=""/>
      <w:lvlJc w:val="left"/>
    </w:lvl>
    <w:lvl w:ilvl="6" w:tplc="52145D28">
      <w:numFmt w:val="decimal"/>
      <w:lvlText w:val=""/>
      <w:lvlJc w:val="left"/>
    </w:lvl>
    <w:lvl w:ilvl="7" w:tplc="39C8FB9C">
      <w:numFmt w:val="decimal"/>
      <w:lvlText w:val=""/>
      <w:lvlJc w:val="left"/>
    </w:lvl>
    <w:lvl w:ilvl="8" w:tplc="30467A16">
      <w:numFmt w:val="decimal"/>
      <w:lvlText w:val=""/>
      <w:lvlJc w:val="left"/>
    </w:lvl>
  </w:abstractNum>
  <w:abstractNum w:abstractNumId="5">
    <w:nsid w:val="000066BB"/>
    <w:multiLevelType w:val="hybridMultilevel"/>
    <w:tmpl w:val="3F54F488"/>
    <w:lvl w:ilvl="0" w:tplc="BC105864">
      <w:start w:val="2"/>
      <w:numFmt w:val="decimal"/>
      <w:lvlText w:val="%1."/>
      <w:lvlJc w:val="left"/>
    </w:lvl>
    <w:lvl w:ilvl="1" w:tplc="86D88606">
      <w:numFmt w:val="decimal"/>
      <w:lvlText w:val=""/>
      <w:lvlJc w:val="left"/>
    </w:lvl>
    <w:lvl w:ilvl="2" w:tplc="375A0738">
      <w:numFmt w:val="decimal"/>
      <w:lvlText w:val=""/>
      <w:lvlJc w:val="left"/>
    </w:lvl>
    <w:lvl w:ilvl="3" w:tplc="67140B4E">
      <w:numFmt w:val="decimal"/>
      <w:lvlText w:val=""/>
      <w:lvlJc w:val="left"/>
    </w:lvl>
    <w:lvl w:ilvl="4" w:tplc="1EA294FE">
      <w:numFmt w:val="decimal"/>
      <w:lvlText w:val=""/>
      <w:lvlJc w:val="left"/>
    </w:lvl>
    <w:lvl w:ilvl="5" w:tplc="4B9E53FE">
      <w:numFmt w:val="decimal"/>
      <w:lvlText w:val=""/>
      <w:lvlJc w:val="left"/>
    </w:lvl>
    <w:lvl w:ilvl="6" w:tplc="ADA06822">
      <w:numFmt w:val="decimal"/>
      <w:lvlText w:val=""/>
      <w:lvlJc w:val="left"/>
    </w:lvl>
    <w:lvl w:ilvl="7" w:tplc="515231BE">
      <w:numFmt w:val="decimal"/>
      <w:lvlText w:val=""/>
      <w:lvlJc w:val="left"/>
    </w:lvl>
    <w:lvl w:ilvl="8" w:tplc="943C27C0">
      <w:numFmt w:val="decimal"/>
      <w:lvlText w:val=""/>
      <w:lvlJc w:val="left"/>
    </w:lvl>
  </w:abstractNum>
  <w:abstractNum w:abstractNumId="6">
    <w:nsid w:val="00006BFC"/>
    <w:multiLevelType w:val="hybridMultilevel"/>
    <w:tmpl w:val="73BEDAB8"/>
    <w:lvl w:ilvl="0" w:tplc="79A885E8">
      <w:start w:val="1"/>
      <w:numFmt w:val="bullet"/>
      <w:lvlText w:val="-"/>
      <w:lvlJc w:val="left"/>
    </w:lvl>
    <w:lvl w:ilvl="1" w:tplc="9B2C53A8">
      <w:numFmt w:val="decimal"/>
      <w:lvlText w:val=""/>
      <w:lvlJc w:val="left"/>
    </w:lvl>
    <w:lvl w:ilvl="2" w:tplc="D0B6681C">
      <w:numFmt w:val="decimal"/>
      <w:lvlText w:val=""/>
      <w:lvlJc w:val="left"/>
    </w:lvl>
    <w:lvl w:ilvl="3" w:tplc="6C08FA48">
      <w:numFmt w:val="decimal"/>
      <w:lvlText w:val=""/>
      <w:lvlJc w:val="left"/>
    </w:lvl>
    <w:lvl w:ilvl="4" w:tplc="2CE26376">
      <w:numFmt w:val="decimal"/>
      <w:lvlText w:val=""/>
      <w:lvlJc w:val="left"/>
    </w:lvl>
    <w:lvl w:ilvl="5" w:tplc="07A463E4">
      <w:numFmt w:val="decimal"/>
      <w:lvlText w:val=""/>
      <w:lvlJc w:val="left"/>
    </w:lvl>
    <w:lvl w:ilvl="6" w:tplc="AAEA7AE2">
      <w:numFmt w:val="decimal"/>
      <w:lvlText w:val=""/>
      <w:lvlJc w:val="left"/>
    </w:lvl>
    <w:lvl w:ilvl="7" w:tplc="D212A6FA">
      <w:numFmt w:val="decimal"/>
      <w:lvlText w:val=""/>
      <w:lvlJc w:val="left"/>
    </w:lvl>
    <w:lvl w:ilvl="8" w:tplc="388E3038">
      <w:numFmt w:val="decimal"/>
      <w:lvlText w:val=""/>
      <w:lvlJc w:val="left"/>
    </w:lvl>
  </w:abstractNum>
  <w:abstractNum w:abstractNumId="7">
    <w:nsid w:val="00006E5D"/>
    <w:multiLevelType w:val="hybridMultilevel"/>
    <w:tmpl w:val="768A0784"/>
    <w:lvl w:ilvl="0" w:tplc="A734E9FC">
      <w:start w:val="1"/>
      <w:numFmt w:val="bullet"/>
      <w:lvlText w:val=""/>
      <w:lvlJc w:val="left"/>
    </w:lvl>
    <w:lvl w:ilvl="1" w:tplc="FCCCC522">
      <w:numFmt w:val="decimal"/>
      <w:lvlText w:val=""/>
      <w:lvlJc w:val="left"/>
    </w:lvl>
    <w:lvl w:ilvl="2" w:tplc="50D6A690">
      <w:numFmt w:val="decimal"/>
      <w:lvlText w:val=""/>
      <w:lvlJc w:val="left"/>
    </w:lvl>
    <w:lvl w:ilvl="3" w:tplc="895609FA">
      <w:numFmt w:val="decimal"/>
      <w:lvlText w:val=""/>
      <w:lvlJc w:val="left"/>
    </w:lvl>
    <w:lvl w:ilvl="4" w:tplc="32BE1A02">
      <w:numFmt w:val="decimal"/>
      <w:lvlText w:val=""/>
      <w:lvlJc w:val="left"/>
    </w:lvl>
    <w:lvl w:ilvl="5" w:tplc="46EC2832">
      <w:numFmt w:val="decimal"/>
      <w:lvlText w:val=""/>
      <w:lvlJc w:val="left"/>
    </w:lvl>
    <w:lvl w:ilvl="6" w:tplc="4EC40CA6">
      <w:numFmt w:val="decimal"/>
      <w:lvlText w:val=""/>
      <w:lvlJc w:val="left"/>
    </w:lvl>
    <w:lvl w:ilvl="7" w:tplc="A88CA9E0">
      <w:numFmt w:val="decimal"/>
      <w:lvlText w:val=""/>
      <w:lvlJc w:val="left"/>
    </w:lvl>
    <w:lvl w:ilvl="8" w:tplc="6046E130">
      <w:numFmt w:val="decimal"/>
      <w:lvlText w:val=""/>
      <w:lvlJc w:val="left"/>
    </w:lvl>
  </w:abstractNum>
  <w:abstractNum w:abstractNumId="8">
    <w:nsid w:val="00007F96"/>
    <w:multiLevelType w:val="hybridMultilevel"/>
    <w:tmpl w:val="368018B4"/>
    <w:lvl w:ilvl="0" w:tplc="02943D88">
      <w:start w:val="1"/>
      <w:numFmt w:val="bullet"/>
      <w:lvlText w:val="-"/>
      <w:lvlJc w:val="left"/>
    </w:lvl>
    <w:lvl w:ilvl="1" w:tplc="FA043040">
      <w:numFmt w:val="decimal"/>
      <w:lvlText w:val=""/>
      <w:lvlJc w:val="left"/>
    </w:lvl>
    <w:lvl w:ilvl="2" w:tplc="8BB2907A">
      <w:numFmt w:val="decimal"/>
      <w:lvlText w:val=""/>
      <w:lvlJc w:val="left"/>
    </w:lvl>
    <w:lvl w:ilvl="3" w:tplc="1D84AC12">
      <w:numFmt w:val="decimal"/>
      <w:lvlText w:val=""/>
      <w:lvlJc w:val="left"/>
    </w:lvl>
    <w:lvl w:ilvl="4" w:tplc="C8A2A91A">
      <w:numFmt w:val="decimal"/>
      <w:lvlText w:val=""/>
      <w:lvlJc w:val="left"/>
    </w:lvl>
    <w:lvl w:ilvl="5" w:tplc="C3C00D90">
      <w:numFmt w:val="decimal"/>
      <w:lvlText w:val=""/>
      <w:lvlJc w:val="left"/>
    </w:lvl>
    <w:lvl w:ilvl="6" w:tplc="98EC10D2">
      <w:numFmt w:val="decimal"/>
      <w:lvlText w:val=""/>
      <w:lvlJc w:val="left"/>
    </w:lvl>
    <w:lvl w:ilvl="7" w:tplc="899484BA">
      <w:numFmt w:val="decimal"/>
      <w:lvlText w:val=""/>
      <w:lvlJc w:val="left"/>
    </w:lvl>
    <w:lvl w:ilvl="8" w:tplc="76B0C33E">
      <w:numFmt w:val="decimal"/>
      <w:lvlText w:val=""/>
      <w:lvlJc w:val="left"/>
    </w:lvl>
  </w:abstractNum>
  <w:abstractNum w:abstractNumId="9">
    <w:nsid w:val="02035E7C"/>
    <w:multiLevelType w:val="hybridMultilevel"/>
    <w:tmpl w:val="2C448EC0"/>
    <w:lvl w:ilvl="0" w:tplc="9F0E6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3E7FDA"/>
    <w:multiLevelType w:val="hybridMultilevel"/>
    <w:tmpl w:val="5CE8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4A4A54"/>
    <w:multiLevelType w:val="hybridMultilevel"/>
    <w:tmpl w:val="76ECA90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51E0CB0"/>
    <w:multiLevelType w:val="hybridMultilevel"/>
    <w:tmpl w:val="CDB640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4A657B"/>
    <w:multiLevelType w:val="hybridMultilevel"/>
    <w:tmpl w:val="DA56CC4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17F57C5"/>
    <w:multiLevelType w:val="hybridMultilevel"/>
    <w:tmpl w:val="E69EE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909CE"/>
    <w:multiLevelType w:val="hybridMultilevel"/>
    <w:tmpl w:val="EE9C753C"/>
    <w:lvl w:ilvl="0" w:tplc="A528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550467"/>
    <w:multiLevelType w:val="hybridMultilevel"/>
    <w:tmpl w:val="C956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35119"/>
    <w:multiLevelType w:val="hybridMultilevel"/>
    <w:tmpl w:val="CF9629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363D08"/>
    <w:multiLevelType w:val="hybridMultilevel"/>
    <w:tmpl w:val="294488A0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46021"/>
    <w:multiLevelType w:val="hybridMultilevel"/>
    <w:tmpl w:val="3E18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72815"/>
    <w:multiLevelType w:val="hybridMultilevel"/>
    <w:tmpl w:val="B41AB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62543"/>
    <w:multiLevelType w:val="hybridMultilevel"/>
    <w:tmpl w:val="533ED98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7D6465F"/>
    <w:multiLevelType w:val="hybridMultilevel"/>
    <w:tmpl w:val="BDB6A288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C20B4"/>
    <w:multiLevelType w:val="hybridMultilevel"/>
    <w:tmpl w:val="9FE6CE1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53376E6"/>
    <w:multiLevelType w:val="hybridMultilevel"/>
    <w:tmpl w:val="31E0D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B0766"/>
    <w:multiLevelType w:val="hybridMultilevel"/>
    <w:tmpl w:val="E2E05A6E"/>
    <w:lvl w:ilvl="0" w:tplc="B70CD6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183218"/>
    <w:multiLevelType w:val="hybridMultilevel"/>
    <w:tmpl w:val="11DA1FE0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41F0C"/>
    <w:multiLevelType w:val="hybridMultilevel"/>
    <w:tmpl w:val="84F64C3A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A061F"/>
    <w:multiLevelType w:val="hybridMultilevel"/>
    <w:tmpl w:val="E5D4B8E6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00EC8"/>
    <w:multiLevelType w:val="hybridMultilevel"/>
    <w:tmpl w:val="7EDE6DB0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F05C3"/>
    <w:multiLevelType w:val="hybridMultilevel"/>
    <w:tmpl w:val="6A68A85E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8B6E26"/>
    <w:multiLevelType w:val="hybridMultilevel"/>
    <w:tmpl w:val="DFD0D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30D90"/>
    <w:multiLevelType w:val="hybridMultilevel"/>
    <w:tmpl w:val="5AE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80190"/>
    <w:multiLevelType w:val="hybridMultilevel"/>
    <w:tmpl w:val="4D344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031CC"/>
    <w:multiLevelType w:val="hybridMultilevel"/>
    <w:tmpl w:val="57967F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205A9"/>
    <w:multiLevelType w:val="hybridMultilevel"/>
    <w:tmpl w:val="349A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C1ED2"/>
    <w:multiLevelType w:val="hybridMultilevel"/>
    <w:tmpl w:val="0FB04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02792F"/>
    <w:multiLevelType w:val="hybridMultilevel"/>
    <w:tmpl w:val="8632AB5C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0759B"/>
    <w:multiLevelType w:val="hybridMultilevel"/>
    <w:tmpl w:val="210C3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30753"/>
    <w:multiLevelType w:val="hybridMultilevel"/>
    <w:tmpl w:val="4A365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DB20E0"/>
    <w:multiLevelType w:val="hybridMultilevel"/>
    <w:tmpl w:val="F5D8E8F0"/>
    <w:lvl w:ilvl="0" w:tplc="B70CD6C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1">
    <w:nsid w:val="7F5074E8"/>
    <w:multiLevelType w:val="hybridMultilevel"/>
    <w:tmpl w:val="8BB4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14"/>
  </w:num>
  <w:num w:numId="5">
    <w:abstractNumId w:val="33"/>
  </w:num>
  <w:num w:numId="6">
    <w:abstractNumId w:val="31"/>
  </w:num>
  <w:num w:numId="7">
    <w:abstractNumId w:val="18"/>
  </w:num>
  <w:num w:numId="8">
    <w:abstractNumId w:val="22"/>
  </w:num>
  <w:num w:numId="9">
    <w:abstractNumId w:val="32"/>
  </w:num>
  <w:num w:numId="10">
    <w:abstractNumId w:val="27"/>
  </w:num>
  <w:num w:numId="11">
    <w:abstractNumId w:val="37"/>
  </w:num>
  <w:num w:numId="12">
    <w:abstractNumId w:val="36"/>
  </w:num>
  <w:num w:numId="13">
    <w:abstractNumId w:val="9"/>
  </w:num>
  <w:num w:numId="14">
    <w:abstractNumId w:val="25"/>
  </w:num>
  <w:num w:numId="15">
    <w:abstractNumId w:val="29"/>
  </w:num>
  <w:num w:numId="16">
    <w:abstractNumId w:val="28"/>
  </w:num>
  <w:num w:numId="17">
    <w:abstractNumId w:val="26"/>
  </w:num>
  <w:num w:numId="18">
    <w:abstractNumId w:val="24"/>
  </w:num>
  <w:num w:numId="19">
    <w:abstractNumId w:val="19"/>
  </w:num>
  <w:num w:numId="20">
    <w:abstractNumId w:val="38"/>
  </w:num>
  <w:num w:numId="21">
    <w:abstractNumId w:val="0"/>
  </w:num>
  <w:num w:numId="22">
    <w:abstractNumId w:val="2"/>
  </w:num>
  <w:num w:numId="23">
    <w:abstractNumId w:val="4"/>
  </w:num>
  <w:num w:numId="24">
    <w:abstractNumId w:val="5"/>
  </w:num>
  <w:num w:numId="25">
    <w:abstractNumId w:val="21"/>
  </w:num>
  <w:num w:numId="26">
    <w:abstractNumId w:val="35"/>
  </w:num>
  <w:num w:numId="27">
    <w:abstractNumId w:val="13"/>
  </w:num>
  <w:num w:numId="28">
    <w:abstractNumId w:val="40"/>
  </w:num>
  <w:num w:numId="29">
    <w:abstractNumId w:val="30"/>
  </w:num>
  <w:num w:numId="30">
    <w:abstractNumId w:val="7"/>
  </w:num>
  <w:num w:numId="31">
    <w:abstractNumId w:val="20"/>
  </w:num>
  <w:num w:numId="32">
    <w:abstractNumId w:val="1"/>
  </w:num>
  <w:num w:numId="33">
    <w:abstractNumId w:val="3"/>
  </w:num>
  <w:num w:numId="34">
    <w:abstractNumId w:val="6"/>
  </w:num>
  <w:num w:numId="35">
    <w:abstractNumId w:val="8"/>
  </w:num>
  <w:num w:numId="36">
    <w:abstractNumId w:val="39"/>
  </w:num>
  <w:num w:numId="37">
    <w:abstractNumId w:val="10"/>
  </w:num>
  <w:num w:numId="38">
    <w:abstractNumId w:val="34"/>
  </w:num>
  <w:num w:numId="39">
    <w:abstractNumId w:val="12"/>
  </w:num>
  <w:num w:numId="40">
    <w:abstractNumId w:val="41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2A9"/>
    <w:rsid w:val="00003E54"/>
    <w:rsid w:val="00013613"/>
    <w:rsid w:val="00014157"/>
    <w:rsid w:val="00091716"/>
    <w:rsid w:val="000F57B0"/>
    <w:rsid w:val="00140160"/>
    <w:rsid w:val="00151C14"/>
    <w:rsid w:val="0021469B"/>
    <w:rsid w:val="00267E07"/>
    <w:rsid w:val="002C45EB"/>
    <w:rsid w:val="00340CEF"/>
    <w:rsid w:val="003C112C"/>
    <w:rsid w:val="004558F6"/>
    <w:rsid w:val="004B7A20"/>
    <w:rsid w:val="005422BF"/>
    <w:rsid w:val="00565DC3"/>
    <w:rsid w:val="005861FF"/>
    <w:rsid w:val="00687152"/>
    <w:rsid w:val="006936A1"/>
    <w:rsid w:val="006D22A9"/>
    <w:rsid w:val="00740E41"/>
    <w:rsid w:val="007A7F32"/>
    <w:rsid w:val="007B704D"/>
    <w:rsid w:val="007C0485"/>
    <w:rsid w:val="008A61FF"/>
    <w:rsid w:val="008B002D"/>
    <w:rsid w:val="00914029"/>
    <w:rsid w:val="009953F1"/>
    <w:rsid w:val="009A46F6"/>
    <w:rsid w:val="00A02D76"/>
    <w:rsid w:val="00A80DEB"/>
    <w:rsid w:val="00AA1E68"/>
    <w:rsid w:val="00AC2C26"/>
    <w:rsid w:val="00AC75AC"/>
    <w:rsid w:val="00C300D3"/>
    <w:rsid w:val="00CA59E9"/>
    <w:rsid w:val="00CB27CB"/>
    <w:rsid w:val="00D010E3"/>
    <w:rsid w:val="00D569A2"/>
    <w:rsid w:val="00DB1112"/>
    <w:rsid w:val="00DF22A4"/>
    <w:rsid w:val="00E20E91"/>
    <w:rsid w:val="00EC1CAB"/>
    <w:rsid w:val="00EF187D"/>
    <w:rsid w:val="00F54B57"/>
    <w:rsid w:val="00F77B06"/>
    <w:rsid w:val="00FE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4D"/>
  </w:style>
  <w:style w:type="paragraph" w:styleId="1">
    <w:name w:val="heading 1"/>
    <w:basedOn w:val="a"/>
    <w:next w:val="a"/>
    <w:link w:val="10"/>
    <w:uiPriority w:val="9"/>
    <w:qFormat/>
    <w:rsid w:val="00EF1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2A9"/>
    <w:pPr>
      <w:spacing w:after="0" w:line="240" w:lineRule="auto"/>
    </w:pPr>
  </w:style>
  <w:style w:type="paragraph" w:customStyle="1" w:styleId="Default">
    <w:name w:val="Default"/>
    <w:rsid w:val="00565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E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9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71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59E9"/>
  </w:style>
  <w:style w:type="paragraph" w:styleId="a9">
    <w:name w:val="footer"/>
    <w:basedOn w:val="a"/>
    <w:link w:val="aa"/>
    <w:uiPriority w:val="99"/>
    <w:unhideWhenUsed/>
    <w:rsid w:val="00CA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59E9"/>
  </w:style>
  <w:style w:type="paragraph" w:styleId="ab">
    <w:name w:val="caption"/>
    <w:basedOn w:val="a"/>
    <w:unhideWhenUsed/>
    <w:qFormat/>
    <w:rsid w:val="00267E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14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пк</cp:lastModifiedBy>
  <cp:revision>20</cp:revision>
  <cp:lastPrinted>2017-09-24T15:14:00Z</cp:lastPrinted>
  <dcterms:created xsi:type="dcterms:W3CDTF">2017-09-13T17:31:00Z</dcterms:created>
  <dcterms:modified xsi:type="dcterms:W3CDTF">2019-09-02T12:26:00Z</dcterms:modified>
</cp:coreProperties>
</file>