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6" w:rsidRPr="00CB26C6" w:rsidRDefault="00CB26C6" w:rsidP="00CB26C6">
      <w:pPr>
        <w:ind w:firstLine="567"/>
        <w:jc w:val="center"/>
        <w:rPr>
          <w:b/>
          <w:color w:val="000000" w:themeColor="text1"/>
          <w:spacing w:val="2"/>
          <w:shd w:val="clear" w:color="auto" w:fill="FFFFFF"/>
        </w:rPr>
      </w:pPr>
      <w:r w:rsidRPr="00CB26C6">
        <w:rPr>
          <w:b/>
          <w:color w:val="000000" w:themeColor="text1"/>
          <w:spacing w:val="2"/>
          <w:shd w:val="clear" w:color="auto" w:fill="FFFFFF"/>
        </w:rPr>
        <w:t>«Электронные образовательные комплексы «Предшкола нового поколения» как средство обогащения развивающей предметно-пространственной среды ДОО»</w:t>
      </w:r>
    </w:p>
    <w:p w:rsidR="00CB26C6" w:rsidRDefault="00CB26C6" w:rsidP="00CB26C6">
      <w:pPr>
        <w:ind w:firstLine="567"/>
        <w:jc w:val="right"/>
        <w:rPr>
          <w:b/>
          <w:i/>
          <w:color w:val="000000" w:themeColor="text1"/>
          <w:spacing w:val="2"/>
          <w:shd w:val="clear" w:color="auto" w:fill="FFFFFF"/>
        </w:rPr>
      </w:pPr>
    </w:p>
    <w:p w:rsidR="00CB26C6" w:rsidRPr="00CB26C6" w:rsidRDefault="00CB26C6" w:rsidP="00CB26C6">
      <w:pPr>
        <w:ind w:firstLine="567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Авторы: </w:t>
      </w:r>
      <w:r w:rsidRPr="00CB26C6">
        <w:rPr>
          <w:color w:val="000000" w:themeColor="text1"/>
          <w:spacing w:val="2"/>
          <w:shd w:val="clear" w:color="auto" w:fill="FFFFFF"/>
        </w:rPr>
        <w:t>Потапова Нина Александровна, заведующий МДОУ «Детский сад №125»</w:t>
      </w:r>
      <w:r>
        <w:rPr>
          <w:color w:val="000000" w:themeColor="text1"/>
          <w:spacing w:val="2"/>
          <w:shd w:val="clear" w:color="auto" w:fill="FFFFFF"/>
        </w:rPr>
        <w:t>,</w:t>
      </w:r>
    </w:p>
    <w:p w:rsidR="00CB26C6" w:rsidRPr="00CB26C6" w:rsidRDefault="00CB26C6" w:rsidP="00CB26C6">
      <w:pPr>
        <w:ind w:firstLine="567"/>
        <w:rPr>
          <w:color w:val="000000" w:themeColor="text1"/>
          <w:spacing w:val="2"/>
          <w:shd w:val="clear" w:color="auto" w:fill="FFFFFF"/>
        </w:rPr>
      </w:pPr>
      <w:r w:rsidRPr="00CB26C6">
        <w:rPr>
          <w:color w:val="000000" w:themeColor="text1"/>
          <w:spacing w:val="2"/>
          <w:shd w:val="clear" w:color="auto" w:fill="FFFFFF"/>
        </w:rPr>
        <w:t>Починская Юлия Николаевна, старший воспитатель МДОУ «Детский сад №125»</w:t>
      </w:r>
    </w:p>
    <w:p w:rsidR="00CB26C6" w:rsidRDefault="00CB26C6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</w:p>
    <w:p w:rsidR="00C77742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>Научно-техническая революция стала основой процесса информатизации всех сфер жизни общества, в том числе и образования. Именно поэтому одной из приоритетных задач развития образования в России является создание единой образовательной информационной среды.</w:t>
      </w:r>
    </w:p>
    <w:p w:rsidR="00A913D7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 xml:space="preserve">Одним из важных условий обновления </w:t>
      </w:r>
      <w:r w:rsidR="00CB26C6" w:rsidRPr="00A913D7">
        <w:rPr>
          <w:color w:val="000000" w:themeColor="text1"/>
          <w:spacing w:val="2"/>
          <w:shd w:val="clear" w:color="auto" w:fill="FFFFFF"/>
        </w:rPr>
        <w:t>систем</w:t>
      </w:r>
      <w:r w:rsidR="00CB26C6">
        <w:rPr>
          <w:color w:val="000000" w:themeColor="text1"/>
          <w:spacing w:val="2"/>
          <w:shd w:val="clear" w:color="auto" w:fill="FFFFFF"/>
        </w:rPr>
        <w:t>ы</w:t>
      </w:r>
      <w:r w:rsidR="00CB26C6" w:rsidRPr="00A913D7">
        <w:rPr>
          <w:color w:val="000000" w:themeColor="text1"/>
          <w:spacing w:val="2"/>
          <w:shd w:val="clear" w:color="auto" w:fill="FFFFFF"/>
        </w:rPr>
        <w:t xml:space="preserve"> дошкольного образования </w:t>
      </w:r>
      <w:r w:rsidRPr="00A913D7">
        <w:rPr>
          <w:color w:val="000000" w:themeColor="text1"/>
          <w:spacing w:val="2"/>
          <w:shd w:val="clear" w:color="auto" w:fill="FFFFFF"/>
        </w:rPr>
        <w:t>является использование новых информационных технологий.</w:t>
      </w:r>
    </w:p>
    <w:p w:rsidR="00A913D7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 xml:space="preserve">Необходимо отметить, что использование </w:t>
      </w:r>
      <w:r w:rsidR="009C549A" w:rsidRPr="00A913D7">
        <w:rPr>
          <w:color w:val="000000" w:themeColor="text1"/>
          <w:spacing w:val="2"/>
          <w:shd w:val="clear" w:color="auto" w:fill="FFFFFF"/>
        </w:rPr>
        <w:t>информационных технологий</w:t>
      </w:r>
      <w:r w:rsidRPr="00A913D7">
        <w:rPr>
          <w:color w:val="000000" w:themeColor="text1"/>
          <w:spacing w:val="2"/>
          <w:shd w:val="clear" w:color="auto" w:fill="FFFFFF"/>
        </w:rPr>
        <w:t xml:space="preserve"> в детском саду предусматривает не обучение детей основам информатики и вычислительной техники, а преобразование </w:t>
      </w:r>
      <w:r w:rsidR="00A913D7">
        <w:rPr>
          <w:color w:val="000000" w:themeColor="text1"/>
          <w:spacing w:val="2"/>
          <w:shd w:val="clear" w:color="auto" w:fill="FFFFFF"/>
        </w:rPr>
        <w:t xml:space="preserve">развивающей </w:t>
      </w:r>
      <w:r w:rsidRPr="00A913D7">
        <w:rPr>
          <w:color w:val="000000" w:themeColor="text1"/>
          <w:spacing w:val="2"/>
          <w:shd w:val="clear" w:color="auto" w:fill="FFFFFF"/>
        </w:rPr>
        <w:t>предметно-</w:t>
      </w:r>
      <w:r w:rsidR="009C549A" w:rsidRPr="00A913D7">
        <w:rPr>
          <w:color w:val="000000" w:themeColor="text1"/>
          <w:spacing w:val="2"/>
          <w:shd w:val="clear" w:color="auto" w:fill="FFFFFF"/>
        </w:rPr>
        <w:t>пространственной</w:t>
      </w:r>
      <w:r w:rsidRPr="00A913D7">
        <w:rPr>
          <w:color w:val="000000" w:themeColor="text1"/>
          <w:spacing w:val="2"/>
          <w:shd w:val="clear" w:color="auto" w:fill="FFFFFF"/>
        </w:rPr>
        <w:t xml:space="preserve"> среды ребенка, создание новых, научно обоснованных сре</w:t>
      </w:r>
      <w:proofErr w:type="gramStart"/>
      <w:r w:rsidRPr="00A913D7">
        <w:rPr>
          <w:color w:val="000000" w:themeColor="text1"/>
          <w:spacing w:val="2"/>
          <w:shd w:val="clear" w:color="auto" w:fill="FFFFFF"/>
        </w:rPr>
        <w:t>дств дл</w:t>
      </w:r>
      <w:proofErr w:type="gramEnd"/>
      <w:r w:rsidRPr="00A913D7">
        <w:rPr>
          <w:color w:val="000000" w:themeColor="text1"/>
          <w:spacing w:val="2"/>
          <w:shd w:val="clear" w:color="auto" w:fill="FFFFFF"/>
        </w:rPr>
        <w:t xml:space="preserve">я его развития. </w:t>
      </w:r>
      <w:r w:rsidR="009C549A" w:rsidRPr="00A913D7">
        <w:rPr>
          <w:color w:val="000000" w:themeColor="text1"/>
          <w:spacing w:val="2"/>
          <w:shd w:val="clear" w:color="auto" w:fill="FFFFFF"/>
        </w:rPr>
        <w:t>Информационные технологии</w:t>
      </w:r>
      <w:r w:rsidRPr="00A913D7">
        <w:rPr>
          <w:color w:val="000000" w:themeColor="text1"/>
          <w:spacing w:val="2"/>
          <w:shd w:val="clear" w:color="auto" w:fill="FFFFFF"/>
        </w:rPr>
        <w:t xml:space="preserve"> используются в дошкольном образовании с целью совершенствования методики управления детским садом, а также обновления форм и методов работы с детьми. Установлено, что при соответствующем подходе многие направления, задачи и содержание воспитательно-образовательной работы с детьми могут быть обеспечены развивающими компьютерными играми</w:t>
      </w:r>
      <w:r w:rsidR="00CB26C6">
        <w:rPr>
          <w:color w:val="000000" w:themeColor="text1"/>
          <w:spacing w:val="2"/>
          <w:shd w:val="clear" w:color="auto" w:fill="FFFFFF"/>
        </w:rPr>
        <w:t xml:space="preserve"> </w:t>
      </w:r>
      <w:r w:rsidR="00CB26C6" w:rsidRPr="00CB26C6">
        <w:rPr>
          <w:color w:val="000000" w:themeColor="text1"/>
          <w:spacing w:val="2"/>
          <w:shd w:val="clear" w:color="auto" w:fill="FFFFFF"/>
        </w:rPr>
        <w:t>[2]</w:t>
      </w:r>
      <w:r w:rsidRPr="00A913D7">
        <w:rPr>
          <w:color w:val="000000" w:themeColor="text1"/>
          <w:spacing w:val="2"/>
          <w:shd w:val="clear" w:color="auto" w:fill="FFFFFF"/>
        </w:rPr>
        <w:t>.</w:t>
      </w:r>
    </w:p>
    <w:p w:rsidR="007E2879" w:rsidRDefault="00FB5D12" w:rsidP="007E2879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>Концепция внедрения новых информационных технологий в дошкольное образование принципиально исключает обучение детей основам информатики, составлению детьми алгоритмов и информационных моделей, овладению сложными управляющими структурами</w:t>
      </w:r>
      <w:r w:rsidR="00CB26C6" w:rsidRPr="00CB26C6">
        <w:rPr>
          <w:color w:val="000000" w:themeColor="text1"/>
          <w:spacing w:val="2"/>
          <w:shd w:val="clear" w:color="auto" w:fill="FFFFFF"/>
        </w:rPr>
        <w:t xml:space="preserve"> [2]</w:t>
      </w:r>
      <w:r w:rsidRPr="00A913D7">
        <w:rPr>
          <w:color w:val="000000" w:themeColor="text1"/>
          <w:spacing w:val="2"/>
          <w:shd w:val="clear" w:color="auto" w:fill="FFFFFF"/>
        </w:rPr>
        <w:t>.</w:t>
      </w:r>
    </w:p>
    <w:p w:rsidR="00A913D7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>Высокого уровня информатизации дошкольных учреждений добились такие регионы, как Самарская, Тюменская области, города Москва, Санкт-Петербург, Сургут, Нижневартовск и др.</w:t>
      </w:r>
    </w:p>
    <w:p w:rsidR="00A913D7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>Однако в целом процесс информатизации в дошкольных учреждениях развивается медленно. Он сдерживается недостаточно оснащенной материальной базой, отсутствием мультимедийных материалов, соответствующих государственн</w:t>
      </w:r>
      <w:r w:rsidR="009C549A" w:rsidRPr="00A913D7">
        <w:rPr>
          <w:color w:val="000000" w:themeColor="text1"/>
          <w:spacing w:val="2"/>
          <w:shd w:val="clear" w:color="auto" w:fill="FFFFFF"/>
        </w:rPr>
        <w:t>ому</w:t>
      </w:r>
      <w:r w:rsidRPr="00A913D7">
        <w:rPr>
          <w:color w:val="000000" w:themeColor="text1"/>
          <w:spacing w:val="2"/>
          <w:shd w:val="clear" w:color="auto" w:fill="FFFFFF"/>
        </w:rPr>
        <w:t xml:space="preserve"> образовательн</w:t>
      </w:r>
      <w:r w:rsidR="009C549A" w:rsidRPr="00A913D7">
        <w:rPr>
          <w:color w:val="000000" w:themeColor="text1"/>
          <w:spacing w:val="2"/>
          <w:shd w:val="clear" w:color="auto" w:fill="FFFFFF"/>
        </w:rPr>
        <w:t>ому</w:t>
      </w:r>
      <w:r w:rsidRPr="00A913D7">
        <w:rPr>
          <w:color w:val="000000" w:themeColor="text1"/>
          <w:spacing w:val="2"/>
          <w:shd w:val="clear" w:color="auto" w:fill="FFFFFF"/>
        </w:rPr>
        <w:t xml:space="preserve"> стандарт</w:t>
      </w:r>
      <w:r w:rsidR="009C549A" w:rsidRPr="00A913D7">
        <w:rPr>
          <w:color w:val="000000" w:themeColor="text1"/>
          <w:spacing w:val="2"/>
          <w:shd w:val="clear" w:color="auto" w:fill="FFFFFF"/>
        </w:rPr>
        <w:t>у</w:t>
      </w:r>
      <w:r w:rsidRPr="00A913D7">
        <w:rPr>
          <w:color w:val="000000" w:themeColor="text1"/>
          <w:spacing w:val="2"/>
          <w:shd w:val="clear" w:color="auto" w:fill="FFFFFF"/>
        </w:rPr>
        <w:t xml:space="preserve"> дошкольного образования. Кроме того, требует совершенствования и развития система подготовки и переподготовки кадров для работы в области информатизации дошкольного образования.</w:t>
      </w:r>
    </w:p>
    <w:p w:rsidR="00A913D7" w:rsidRDefault="009C549A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 xml:space="preserve">Новые информационные технологии </w:t>
      </w:r>
      <w:r w:rsidR="00FB5D12" w:rsidRPr="00A913D7">
        <w:rPr>
          <w:color w:val="000000" w:themeColor="text1"/>
          <w:spacing w:val="2"/>
          <w:shd w:val="clear" w:color="auto" w:fill="FFFFFF"/>
        </w:rPr>
        <w:t>являю</w:t>
      </w:r>
      <w:r w:rsidRPr="00A913D7">
        <w:rPr>
          <w:color w:val="000000" w:themeColor="text1"/>
          <w:spacing w:val="2"/>
          <w:shd w:val="clear" w:color="auto" w:fill="FFFFFF"/>
        </w:rPr>
        <w:t>тся</w:t>
      </w:r>
      <w:r w:rsidR="00FB5D12" w:rsidRPr="00A913D7">
        <w:rPr>
          <w:color w:val="000000" w:themeColor="text1"/>
          <w:spacing w:val="2"/>
          <w:shd w:val="clear" w:color="auto" w:fill="FFFFFF"/>
        </w:rPr>
        <w:t xml:space="preserve"> важным фактором обогащения интеллектуального и эмоционального развития ребенка, </w:t>
      </w:r>
      <w:r w:rsidR="00FB5D12" w:rsidRPr="00A913D7">
        <w:rPr>
          <w:color w:val="000000" w:themeColor="text1"/>
          <w:spacing w:val="2"/>
          <w:shd w:val="clear" w:color="auto" w:fill="FFFFFF"/>
        </w:rPr>
        <w:lastRenderedPageBreak/>
        <w:t>катализатором развития его творческих способностей, могут входить в дошкольное образование наравне с традиционными средствами развития и воспитания детей через игру, конструирование, художественную и другие виды деятельности, но ни в коем случае не заменять их</w:t>
      </w:r>
      <w:r w:rsidR="00CB26C6" w:rsidRPr="00CB26C6">
        <w:rPr>
          <w:color w:val="000000" w:themeColor="text1"/>
          <w:spacing w:val="2"/>
          <w:shd w:val="clear" w:color="auto" w:fill="FFFFFF"/>
        </w:rPr>
        <w:t xml:space="preserve"> [2]</w:t>
      </w:r>
      <w:r w:rsidR="00FB5D12" w:rsidRPr="00A913D7">
        <w:rPr>
          <w:color w:val="000000" w:themeColor="text1"/>
          <w:spacing w:val="2"/>
          <w:shd w:val="clear" w:color="auto" w:fill="FFFFFF"/>
        </w:rPr>
        <w:t>.</w:t>
      </w:r>
    </w:p>
    <w:p w:rsidR="008A534A" w:rsidRDefault="00FB5D1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A913D7">
        <w:rPr>
          <w:color w:val="000000" w:themeColor="text1"/>
          <w:spacing w:val="2"/>
          <w:shd w:val="clear" w:color="auto" w:fill="FFFFFF"/>
        </w:rPr>
        <w:t xml:space="preserve"> </w:t>
      </w:r>
      <w:r w:rsidR="008A534A">
        <w:rPr>
          <w:color w:val="000000" w:themeColor="text1"/>
          <w:spacing w:val="2"/>
          <w:shd w:val="clear" w:color="auto" w:fill="FFFFFF"/>
        </w:rPr>
        <w:t xml:space="preserve">Информатизация дошкольного образования в настоящее время добралась и до города Ярославля. </w:t>
      </w:r>
      <w:r w:rsidR="00A37A81">
        <w:rPr>
          <w:color w:val="000000" w:themeColor="text1"/>
          <w:spacing w:val="2"/>
          <w:shd w:val="clear" w:color="auto" w:fill="FFFFFF"/>
        </w:rPr>
        <w:t xml:space="preserve">Так, например, коллектив муниципального дошкольного образовательного учреждения «Детский сад №125» города Ярославля внедряет в свою работу </w:t>
      </w:r>
      <w:r w:rsidR="008A534A">
        <w:rPr>
          <w:color w:val="000000" w:themeColor="text1"/>
          <w:spacing w:val="2"/>
          <w:shd w:val="clear" w:color="auto" w:fill="FFFFFF"/>
        </w:rPr>
        <w:t xml:space="preserve">информационно-коммуникационные технологии, </w:t>
      </w:r>
      <w:r w:rsidR="004B1DB9">
        <w:rPr>
          <w:color w:val="000000" w:themeColor="text1"/>
          <w:spacing w:val="2"/>
          <w:shd w:val="clear" w:color="auto" w:fill="FFFFFF"/>
        </w:rPr>
        <w:t>активно использу</w:t>
      </w:r>
      <w:r w:rsidR="00A37A81">
        <w:rPr>
          <w:color w:val="000000" w:themeColor="text1"/>
          <w:spacing w:val="2"/>
          <w:shd w:val="clear" w:color="auto" w:fill="FFFFFF"/>
        </w:rPr>
        <w:t>е</w:t>
      </w:r>
      <w:r w:rsidR="004B1DB9">
        <w:rPr>
          <w:color w:val="000000" w:themeColor="text1"/>
          <w:spacing w:val="2"/>
          <w:shd w:val="clear" w:color="auto" w:fill="FFFFFF"/>
        </w:rPr>
        <w:t xml:space="preserve">т компьютеры и глобальную сеть </w:t>
      </w:r>
      <w:r w:rsidR="004B1DB9">
        <w:rPr>
          <w:color w:val="000000" w:themeColor="text1"/>
          <w:spacing w:val="2"/>
          <w:shd w:val="clear" w:color="auto" w:fill="FFFFFF"/>
          <w:lang w:val="en-US"/>
        </w:rPr>
        <w:t>Internet</w:t>
      </w:r>
      <w:r w:rsidR="004B1DB9">
        <w:rPr>
          <w:color w:val="000000" w:themeColor="text1"/>
          <w:spacing w:val="2"/>
          <w:shd w:val="clear" w:color="auto" w:fill="FFFFFF"/>
        </w:rPr>
        <w:t>, участву</w:t>
      </w:r>
      <w:r w:rsidR="00A37A81">
        <w:rPr>
          <w:color w:val="000000" w:themeColor="text1"/>
          <w:spacing w:val="2"/>
          <w:shd w:val="clear" w:color="auto" w:fill="FFFFFF"/>
        </w:rPr>
        <w:t>е</w:t>
      </w:r>
      <w:r w:rsidR="004B1DB9">
        <w:rPr>
          <w:color w:val="000000" w:themeColor="text1"/>
          <w:spacing w:val="2"/>
          <w:shd w:val="clear" w:color="auto" w:fill="FFFFFF"/>
        </w:rPr>
        <w:t xml:space="preserve">т в </w:t>
      </w:r>
      <w:proofErr w:type="spellStart"/>
      <w:r w:rsidR="004B1DB9">
        <w:rPr>
          <w:color w:val="000000" w:themeColor="text1"/>
          <w:spacing w:val="2"/>
          <w:shd w:val="clear" w:color="auto" w:fill="FFFFFF"/>
        </w:rPr>
        <w:t>вебинарах</w:t>
      </w:r>
      <w:proofErr w:type="spellEnd"/>
      <w:r w:rsidR="004B1DB9">
        <w:rPr>
          <w:color w:val="000000" w:themeColor="text1"/>
          <w:spacing w:val="2"/>
          <w:shd w:val="clear" w:color="auto" w:fill="FFFFFF"/>
        </w:rPr>
        <w:t xml:space="preserve"> и пользу</w:t>
      </w:r>
      <w:r w:rsidR="00A37A81">
        <w:rPr>
          <w:color w:val="000000" w:themeColor="text1"/>
          <w:spacing w:val="2"/>
          <w:shd w:val="clear" w:color="auto" w:fill="FFFFFF"/>
        </w:rPr>
        <w:t>е</w:t>
      </w:r>
      <w:r w:rsidR="004B1DB9">
        <w:rPr>
          <w:color w:val="000000" w:themeColor="text1"/>
          <w:spacing w:val="2"/>
          <w:shd w:val="clear" w:color="auto" w:fill="FFFFFF"/>
        </w:rPr>
        <w:t xml:space="preserve">тся интерактивной доской. </w:t>
      </w:r>
    </w:p>
    <w:p w:rsidR="00F76C5E" w:rsidRDefault="004B1DB9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Но что же дети? Детям и их родителям, в большинстве своем, по-прежнему предлагают традицион</w:t>
      </w:r>
      <w:r w:rsidR="00DF0A9E">
        <w:rPr>
          <w:color w:val="000000" w:themeColor="text1"/>
          <w:spacing w:val="2"/>
          <w:shd w:val="clear" w:color="auto" w:fill="FFFFFF"/>
        </w:rPr>
        <w:t xml:space="preserve">ную форму обучения и </w:t>
      </w:r>
      <w:proofErr w:type="spellStart"/>
      <w:r w:rsidR="00DF0A9E">
        <w:rPr>
          <w:color w:val="000000" w:themeColor="text1"/>
          <w:spacing w:val="2"/>
          <w:shd w:val="clear" w:color="auto" w:fill="FFFFFF"/>
        </w:rPr>
        <w:t>предшкольной</w:t>
      </w:r>
      <w:proofErr w:type="spellEnd"/>
      <w:r w:rsidR="00DF0A9E">
        <w:rPr>
          <w:color w:val="000000" w:themeColor="text1"/>
          <w:spacing w:val="2"/>
          <w:shd w:val="clear" w:color="auto" w:fill="FFFFFF"/>
        </w:rPr>
        <w:t xml:space="preserve"> подготовки</w:t>
      </w:r>
      <w:r>
        <w:rPr>
          <w:color w:val="000000" w:themeColor="text1"/>
          <w:spacing w:val="2"/>
          <w:shd w:val="clear" w:color="auto" w:fill="FFFFFF"/>
        </w:rPr>
        <w:t xml:space="preserve">. Зачастую </w:t>
      </w:r>
      <w:r w:rsidR="003B1828">
        <w:rPr>
          <w:color w:val="000000" w:themeColor="text1"/>
          <w:spacing w:val="2"/>
          <w:shd w:val="clear" w:color="auto" w:fill="FFFFFF"/>
        </w:rPr>
        <w:t xml:space="preserve">у </w:t>
      </w:r>
      <w:r>
        <w:rPr>
          <w:color w:val="000000" w:themeColor="text1"/>
          <w:spacing w:val="2"/>
          <w:shd w:val="clear" w:color="auto" w:fill="FFFFFF"/>
        </w:rPr>
        <w:t>воспитанник</w:t>
      </w:r>
      <w:r w:rsidR="003B1828">
        <w:rPr>
          <w:color w:val="000000" w:themeColor="text1"/>
          <w:spacing w:val="2"/>
          <w:shd w:val="clear" w:color="auto" w:fill="FFFFFF"/>
        </w:rPr>
        <w:t>ов</w:t>
      </w:r>
      <w:r>
        <w:rPr>
          <w:color w:val="000000" w:themeColor="text1"/>
          <w:spacing w:val="2"/>
          <w:shd w:val="clear" w:color="auto" w:fill="FFFFFF"/>
        </w:rPr>
        <w:t>, родивши</w:t>
      </w:r>
      <w:r w:rsidR="003B1828">
        <w:rPr>
          <w:color w:val="000000" w:themeColor="text1"/>
          <w:spacing w:val="2"/>
          <w:shd w:val="clear" w:color="auto" w:fill="FFFFFF"/>
        </w:rPr>
        <w:t>хся</w:t>
      </w:r>
      <w:r>
        <w:rPr>
          <w:color w:val="000000" w:themeColor="text1"/>
          <w:spacing w:val="2"/>
          <w:shd w:val="clear" w:color="auto" w:fill="FFFFFF"/>
        </w:rPr>
        <w:t xml:space="preserve"> в век цифровых технологий</w:t>
      </w:r>
      <w:r w:rsidR="003B1828">
        <w:rPr>
          <w:color w:val="000000" w:themeColor="text1"/>
          <w:spacing w:val="2"/>
          <w:shd w:val="clear" w:color="auto" w:fill="FFFFFF"/>
        </w:rPr>
        <w:t>,</w:t>
      </w:r>
      <w:r>
        <w:rPr>
          <w:color w:val="000000" w:themeColor="text1"/>
          <w:spacing w:val="2"/>
          <w:shd w:val="clear" w:color="auto" w:fill="FFFFFF"/>
        </w:rPr>
        <w:t xml:space="preserve"> разглядывание карточек и </w:t>
      </w:r>
      <w:r w:rsidR="003B1828">
        <w:rPr>
          <w:color w:val="000000" w:themeColor="text1"/>
          <w:spacing w:val="2"/>
          <w:shd w:val="clear" w:color="auto" w:fill="FFFFFF"/>
        </w:rPr>
        <w:t>выполнение однообразных заданий не вызывает особого интереса. Чтобы вовлечь детей в образовательный процесс</w:t>
      </w:r>
      <w:r w:rsidR="00F76C5E">
        <w:rPr>
          <w:color w:val="000000" w:themeColor="text1"/>
          <w:spacing w:val="2"/>
          <w:shd w:val="clear" w:color="auto" w:fill="FFFFFF"/>
        </w:rPr>
        <w:t>, сделать их активными участниками образовательных отношений</w:t>
      </w:r>
      <w:r w:rsidR="003B1828">
        <w:rPr>
          <w:color w:val="000000" w:themeColor="text1"/>
          <w:spacing w:val="2"/>
          <w:shd w:val="clear" w:color="auto" w:fill="FFFFFF"/>
        </w:rPr>
        <w:t xml:space="preserve"> педагогам приходиться находить и отбирать наиболее увлекательные </w:t>
      </w:r>
      <w:r w:rsidR="00655D84">
        <w:rPr>
          <w:color w:val="000000" w:themeColor="text1"/>
          <w:spacing w:val="2"/>
          <w:shd w:val="clear" w:color="auto" w:fill="FFFFFF"/>
        </w:rPr>
        <w:t>формы работы с во</w:t>
      </w:r>
      <w:r w:rsidR="00F76C5E">
        <w:rPr>
          <w:color w:val="000000" w:themeColor="text1"/>
          <w:spacing w:val="2"/>
          <w:shd w:val="clear" w:color="auto" w:fill="FFFFFF"/>
        </w:rPr>
        <w:t xml:space="preserve">спитанниками. </w:t>
      </w:r>
      <w:r w:rsidR="003B1828">
        <w:rPr>
          <w:color w:val="000000" w:themeColor="text1"/>
          <w:spacing w:val="2"/>
          <w:shd w:val="clear" w:color="auto" w:fill="FFFFFF"/>
        </w:rPr>
        <w:t xml:space="preserve"> </w:t>
      </w:r>
      <w:r w:rsidR="00F76C5E">
        <w:rPr>
          <w:color w:val="000000" w:themeColor="text1"/>
          <w:spacing w:val="2"/>
          <w:shd w:val="clear" w:color="auto" w:fill="FFFFFF"/>
        </w:rPr>
        <w:t xml:space="preserve">И как показывает практика, </w:t>
      </w:r>
      <w:r w:rsidR="00A37A81">
        <w:rPr>
          <w:color w:val="000000" w:themeColor="text1"/>
          <w:spacing w:val="2"/>
          <w:shd w:val="clear" w:color="auto" w:fill="FFFFFF"/>
        </w:rPr>
        <w:t>особый</w:t>
      </w:r>
      <w:r w:rsidR="00F76C5E">
        <w:rPr>
          <w:color w:val="000000" w:themeColor="text1"/>
          <w:spacing w:val="2"/>
          <w:shd w:val="clear" w:color="auto" w:fill="FFFFFF"/>
        </w:rPr>
        <w:t xml:space="preserve"> интерес у современных детей вызывают занятия с применением информационных технологий. </w:t>
      </w:r>
    </w:p>
    <w:p w:rsidR="00DF0A9E" w:rsidRDefault="00DF0A9E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Именно поэтому «Детский сад №125» в качестве вариативной части основной образовательной программы реализует комплект парциальных программ «Предшкола нового поколения».</w:t>
      </w:r>
    </w:p>
    <w:p w:rsidR="006B5432" w:rsidRDefault="006B5432" w:rsidP="00F76C5E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«Предшкола нового поколения» - это комплект взаимосвязанных учебно-методических пособий, цель которых – подготовка ребенка к школе.</w:t>
      </w:r>
      <w:r w:rsidR="00281B71">
        <w:rPr>
          <w:color w:val="000000" w:themeColor="text1"/>
          <w:spacing w:val="2"/>
          <w:shd w:val="clear" w:color="auto" w:fill="FFFFFF"/>
        </w:rPr>
        <w:t xml:space="preserve"> </w:t>
      </w:r>
      <w:r w:rsidR="00DF0A9E">
        <w:rPr>
          <w:color w:val="000000" w:themeColor="text1"/>
          <w:spacing w:val="2"/>
          <w:shd w:val="clear" w:color="auto" w:fill="FFFFFF"/>
        </w:rPr>
        <w:t xml:space="preserve">Он </w:t>
      </w:r>
      <w:r w:rsidR="0003095B">
        <w:rPr>
          <w:color w:val="000000" w:themeColor="text1"/>
          <w:spacing w:val="2"/>
          <w:shd w:val="clear" w:color="auto" w:fill="FFFFFF"/>
        </w:rPr>
        <w:t xml:space="preserve">включает в себя </w:t>
      </w:r>
      <w:r w:rsidR="00DF0A9E">
        <w:rPr>
          <w:color w:val="000000" w:themeColor="text1"/>
          <w:spacing w:val="2"/>
          <w:shd w:val="clear" w:color="auto" w:fill="FFFFFF"/>
        </w:rPr>
        <w:t xml:space="preserve">книги для </w:t>
      </w:r>
      <w:r w:rsidR="00655D84">
        <w:rPr>
          <w:color w:val="000000" w:themeColor="text1"/>
          <w:spacing w:val="2"/>
          <w:shd w:val="clear" w:color="auto" w:fill="FFFFFF"/>
        </w:rPr>
        <w:t>работы взрослых с детьми, рабочие тетради, альбомы, демонстрационные материалы, набор «волшебных» инструментов и самая интересная составляющая комплекта - электронные образовательные устройства</w:t>
      </w:r>
      <w:r w:rsidR="00E00EF5">
        <w:rPr>
          <w:color w:val="000000" w:themeColor="text1"/>
          <w:spacing w:val="2"/>
          <w:shd w:val="clear" w:color="auto" w:fill="FFFFFF"/>
        </w:rPr>
        <w:t xml:space="preserve"> (</w:t>
      </w:r>
      <w:proofErr w:type="spellStart"/>
      <w:r w:rsidR="00E00EF5">
        <w:rPr>
          <w:color w:val="000000" w:themeColor="text1"/>
          <w:spacing w:val="2"/>
          <w:shd w:val="clear" w:color="auto" w:fill="FFFFFF"/>
          <w:lang w:val="en-US"/>
        </w:rPr>
        <w:t>EnTourage</w:t>
      </w:r>
      <w:proofErr w:type="spellEnd"/>
      <w:r w:rsidR="00E00EF5" w:rsidRPr="00D41A04">
        <w:rPr>
          <w:color w:val="000000" w:themeColor="text1"/>
          <w:spacing w:val="2"/>
          <w:shd w:val="clear" w:color="auto" w:fill="FFFFFF"/>
        </w:rPr>
        <w:t xml:space="preserve"> </w:t>
      </w:r>
      <w:r w:rsidR="00E00EF5">
        <w:rPr>
          <w:color w:val="000000" w:themeColor="text1"/>
          <w:spacing w:val="2"/>
          <w:shd w:val="clear" w:color="auto" w:fill="FFFFFF"/>
          <w:lang w:val="en-US"/>
        </w:rPr>
        <w:t>Pocket</w:t>
      </w:r>
      <w:r w:rsidR="00E00EF5" w:rsidRPr="00D41A04">
        <w:rPr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E00EF5">
        <w:rPr>
          <w:color w:val="000000" w:themeColor="text1"/>
          <w:spacing w:val="2"/>
          <w:shd w:val="clear" w:color="auto" w:fill="FFFFFF"/>
          <w:lang w:val="en-US"/>
        </w:rPr>
        <w:t>eDGe</w:t>
      </w:r>
      <w:proofErr w:type="spellEnd"/>
      <w:r w:rsidR="00E00EF5">
        <w:rPr>
          <w:color w:val="000000" w:themeColor="text1"/>
          <w:spacing w:val="2"/>
          <w:shd w:val="clear" w:color="auto" w:fill="FFFFFF"/>
        </w:rPr>
        <w:t>)</w:t>
      </w:r>
      <w:r w:rsidR="00655D84">
        <w:rPr>
          <w:color w:val="000000" w:themeColor="text1"/>
          <w:spacing w:val="2"/>
          <w:shd w:val="clear" w:color="auto" w:fill="FFFFFF"/>
        </w:rPr>
        <w:t xml:space="preserve">. </w:t>
      </w:r>
      <w:r>
        <w:rPr>
          <w:color w:val="000000" w:themeColor="text1"/>
          <w:spacing w:val="2"/>
          <w:shd w:val="clear" w:color="auto" w:fill="FFFFFF"/>
        </w:rPr>
        <w:t>Электронные пособия предназначены для совместной работы взрослых (воспитателей, специалистов, родителей) с детьми дошкольного возраста</w:t>
      </w:r>
      <w:r w:rsidR="008A534A">
        <w:rPr>
          <w:color w:val="000000" w:themeColor="text1"/>
          <w:spacing w:val="2"/>
          <w:shd w:val="clear" w:color="auto" w:fill="FFFFFF"/>
        </w:rPr>
        <w:t>,</w:t>
      </w:r>
      <w:r>
        <w:rPr>
          <w:color w:val="000000" w:themeColor="text1"/>
          <w:spacing w:val="2"/>
          <w:shd w:val="clear" w:color="auto" w:fill="FFFFFF"/>
        </w:rPr>
        <w:t xml:space="preserve"> как дома, так и в детском саду.</w:t>
      </w:r>
    </w:p>
    <w:p w:rsidR="00655D84" w:rsidRDefault="00655D84" w:rsidP="00655D84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proofErr w:type="spellStart"/>
      <w:r>
        <w:rPr>
          <w:color w:val="000000" w:themeColor="text1"/>
          <w:spacing w:val="2"/>
          <w:shd w:val="clear" w:color="auto" w:fill="FFFFFF"/>
          <w:lang w:val="en-US"/>
        </w:rPr>
        <w:t>EnTourage</w:t>
      </w:r>
      <w:proofErr w:type="spellEnd"/>
      <w:r w:rsidRPr="00D41A04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  <w:lang w:val="en-US"/>
        </w:rPr>
        <w:t>Pocket</w:t>
      </w:r>
      <w:r w:rsidRPr="00D41A04">
        <w:rPr>
          <w:color w:val="000000" w:themeColor="text1"/>
          <w:spacing w:val="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pacing w:val="2"/>
          <w:shd w:val="clear" w:color="auto" w:fill="FFFFFF"/>
          <w:lang w:val="en-US"/>
        </w:rPr>
        <w:t>eDGe</w:t>
      </w:r>
      <w:proofErr w:type="spellEnd"/>
      <w:r w:rsidRPr="00D41A04">
        <w:rPr>
          <w:color w:val="000000" w:themeColor="text1"/>
          <w:spacing w:val="2"/>
          <w:shd w:val="clear" w:color="auto" w:fill="FFFFFF"/>
        </w:rPr>
        <w:t xml:space="preserve"> – </w:t>
      </w:r>
      <w:r>
        <w:rPr>
          <w:color w:val="000000" w:themeColor="text1"/>
          <w:spacing w:val="2"/>
          <w:shd w:val="clear" w:color="auto" w:fill="FFFFFF"/>
        </w:rPr>
        <w:t xml:space="preserve">это уникальное устройство, разработанное компанией </w:t>
      </w:r>
      <w:proofErr w:type="spellStart"/>
      <w:r>
        <w:rPr>
          <w:color w:val="000000" w:themeColor="text1"/>
          <w:spacing w:val="2"/>
          <w:shd w:val="clear" w:color="auto" w:fill="FFFFFF"/>
          <w:lang w:val="en-US"/>
        </w:rPr>
        <w:t>EnTourage</w:t>
      </w:r>
      <w:proofErr w:type="spellEnd"/>
      <w:r w:rsidRPr="00D41A04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  <w:lang w:val="en-US"/>
        </w:rPr>
        <w:t>Systems</w:t>
      </w:r>
      <w:r w:rsidRPr="00D41A04">
        <w:rPr>
          <w:color w:val="000000" w:themeColor="text1"/>
          <w:spacing w:val="2"/>
          <w:shd w:val="clear" w:color="auto" w:fill="FFFFFF"/>
        </w:rPr>
        <w:t xml:space="preserve">, </w:t>
      </w:r>
      <w:r>
        <w:rPr>
          <w:color w:val="000000" w:themeColor="text1"/>
          <w:spacing w:val="2"/>
          <w:shd w:val="clear" w:color="auto" w:fill="FFFFFF"/>
          <w:lang w:val="en-US"/>
        </w:rPr>
        <w:t>Ink</w:t>
      </w:r>
      <w:r>
        <w:rPr>
          <w:color w:val="000000" w:themeColor="text1"/>
          <w:spacing w:val="2"/>
          <w:shd w:val="clear" w:color="auto" w:fill="FFFFFF"/>
        </w:rPr>
        <w:t xml:space="preserve">. Данное устройство представляет собой два соединенных и связанных между собой экрана – жидкокристаллический и основанный на технологии </w:t>
      </w:r>
      <w:r>
        <w:rPr>
          <w:color w:val="000000" w:themeColor="text1"/>
          <w:spacing w:val="2"/>
          <w:shd w:val="clear" w:color="auto" w:fill="FFFFFF"/>
          <w:lang w:val="en-US"/>
        </w:rPr>
        <w:t>e</w:t>
      </w:r>
      <w:r w:rsidRPr="00D41A04">
        <w:rPr>
          <w:color w:val="000000" w:themeColor="text1"/>
          <w:spacing w:val="2"/>
          <w:shd w:val="clear" w:color="auto" w:fill="FFFFFF"/>
        </w:rPr>
        <w:t>-</w:t>
      </w:r>
      <w:r>
        <w:rPr>
          <w:color w:val="000000" w:themeColor="text1"/>
          <w:spacing w:val="2"/>
          <w:shd w:val="clear" w:color="auto" w:fill="FFFFFF"/>
          <w:lang w:val="en-US"/>
        </w:rPr>
        <w:t>Ink</w:t>
      </w:r>
      <w:r>
        <w:rPr>
          <w:color w:val="000000" w:themeColor="text1"/>
          <w:spacing w:val="2"/>
          <w:shd w:val="clear" w:color="auto" w:fill="FFFFFF"/>
        </w:rPr>
        <w:t xml:space="preserve"> или электронных чернил. Оба экрана – сенсорные и интерактивные – то есть реагируют как на прикосновение пальца, так и специального приспособления – стилуса.</w:t>
      </w:r>
    </w:p>
    <w:p w:rsidR="006B5432" w:rsidRDefault="006B543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Все электронные пособия</w:t>
      </w:r>
      <w:r w:rsidR="00655D84">
        <w:rPr>
          <w:color w:val="000000" w:themeColor="text1"/>
          <w:spacing w:val="2"/>
          <w:shd w:val="clear" w:color="auto" w:fill="FFFFFF"/>
        </w:rPr>
        <w:t>, как и книги,</w:t>
      </w:r>
      <w:r>
        <w:rPr>
          <w:color w:val="000000" w:themeColor="text1"/>
          <w:spacing w:val="2"/>
          <w:shd w:val="clear" w:color="auto" w:fill="FFFFFF"/>
        </w:rPr>
        <w:t xml:space="preserve"> связаны между собой единым сказочным сюжетом, что позволяет дошкольнику «жить»</w:t>
      </w:r>
      <w:r w:rsidR="00D41A04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</w:rPr>
        <w:t xml:space="preserve">в едином текстовом пространстве и выполнять все задания вместе со сквозными героями волшебной сказки. Учиться с удовольствием ребенку помогут белый </w:t>
      </w:r>
      <w:proofErr w:type="spellStart"/>
      <w:r>
        <w:rPr>
          <w:color w:val="000000" w:themeColor="text1"/>
          <w:spacing w:val="2"/>
          <w:shd w:val="clear" w:color="auto" w:fill="FFFFFF"/>
        </w:rPr>
        <w:t>барсучок</w:t>
      </w:r>
      <w:proofErr w:type="spellEnd"/>
      <w:r>
        <w:rPr>
          <w:color w:val="000000" w:themeColor="text1"/>
          <w:spacing w:val="2"/>
          <w:shd w:val="clear" w:color="auto" w:fill="FFFFFF"/>
        </w:rPr>
        <w:t xml:space="preserve"> Кронтик и его друзья.</w:t>
      </w:r>
      <w:r w:rsidR="00281B71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</w:rPr>
        <w:t xml:space="preserve">Электронная предшкола </w:t>
      </w:r>
      <w:r>
        <w:rPr>
          <w:color w:val="000000" w:themeColor="text1"/>
          <w:spacing w:val="2"/>
          <w:shd w:val="clear" w:color="auto" w:fill="FFFFFF"/>
        </w:rPr>
        <w:lastRenderedPageBreak/>
        <w:t>рассчитана как на читающего, так и не читающего ребенка. Не читающему ребенку она дает возможность воспринимать все задания на слух и самостоятельно продвигаться внутри каждого пособия.</w:t>
      </w:r>
    </w:p>
    <w:p w:rsidR="006B5432" w:rsidRDefault="006B5432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Дошкольник, выяснив значения всего нескольких условных значков, сможет сам управлять обоими экранами устройства: </w:t>
      </w:r>
      <w:r w:rsidR="00281B71">
        <w:rPr>
          <w:color w:val="000000" w:themeColor="text1"/>
          <w:spacing w:val="2"/>
          <w:shd w:val="clear" w:color="auto" w:fill="FFFFFF"/>
        </w:rPr>
        <w:t>неоднократно возвращаться к любому отрывку из сказки, к каждому обращенному к нему вопросу или заданию; выполнять письменные задания на цветном экране: прописывать буквы и цифры, осваивать слоговое чтение, выполнять упражнения и решать задачки, раскрашивать картины, дополнять собственными действиями интерактивную анимацию.</w:t>
      </w:r>
    </w:p>
    <w:p w:rsidR="00E00EF5" w:rsidRPr="00FC3612" w:rsidRDefault="00E00EF5" w:rsidP="00E00EF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612">
        <w:rPr>
          <w:sz w:val="28"/>
          <w:szCs w:val="28"/>
        </w:rPr>
        <w:t>Электронн</w:t>
      </w:r>
      <w:r w:rsidR="00A37A81">
        <w:rPr>
          <w:sz w:val="28"/>
          <w:szCs w:val="28"/>
        </w:rPr>
        <w:t>ые</w:t>
      </w:r>
      <w:r w:rsidRPr="00FC3612">
        <w:rPr>
          <w:sz w:val="28"/>
          <w:szCs w:val="28"/>
        </w:rPr>
        <w:t xml:space="preserve"> </w:t>
      </w:r>
      <w:r w:rsidR="00A37A81">
        <w:rPr>
          <w:sz w:val="28"/>
          <w:szCs w:val="28"/>
        </w:rPr>
        <w:t>пособия</w:t>
      </w:r>
      <w:r w:rsidRPr="00FC3612">
        <w:rPr>
          <w:sz w:val="28"/>
          <w:szCs w:val="28"/>
        </w:rPr>
        <w:t xml:space="preserve"> включа</w:t>
      </w:r>
      <w:r w:rsidR="00A37A81">
        <w:rPr>
          <w:sz w:val="28"/>
          <w:szCs w:val="28"/>
        </w:rPr>
        <w:t>ю</w:t>
      </w:r>
      <w:r w:rsidRPr="00FC3612">
        <w:rPr>
          <w:sz w:val="28"/>
          <w:szCs w:val="28"/>
        </w:rPr>
        <w:t xml:space="preserve">т практически все основные направления, определенные </w:t>
      </w:r>
      <w:r w:rsidR="0003095B">
        <w:rPr>
          <w:sz w:val="28"/>
          <w:szCs w:val="28"/>
        </w:rPr>
        <w:t>Федеральным государственным стандартом дошкольного образования</w:t>
      </w:r>
      <w:r w:rsidRPr="00FC3612">
        <w:rPr>
          <w:sz w:val="28"/>
          <w:szCs w:val="28"/>
        </w:rPr>
        <w:t xml:space="preserve"> – речевое, социально-коммуникативное, художественно-эстетическое, познавательное.</w:t>
      </w:r>
    </w:p>
    <w:p w:rsidR="00E00EF5" w:rsidRDefault="00E00EF5" w:rsidP="00E00EF5">
      <w:pPr>
        <w:ind w:firstLine="567"/>
        <w:jc w:val="both"/>
      </w:pPr>
      <w:r>
        <w:t>Данные устройства допущены для работы с детьми дошкольного возраста в отличие от планшетов, продающихся в магазинах,  имеют соответствующие сертификаты.</w:t>
      </w:r>
    </w:p>
    <w:p w:rsidR="00C8555C" w:rsidRDefault="0003095B" w:rsidP="00E00EF5">
      <w:pPr>
        <w:ind w:firstLine="567"/>
        <w:jc w:val="both"/>
      </w:pPr>
      <w:r>
        <w:t xml:space="preserve">За год работы с </w:t>
      </w:r>
      <w:proofErr w:type="spellStart"/>
      <w:r>
        <w:t>предшколой</w:t>
      </w:r>
      <w:proofErr w:type="spellEnd"/>
      <w:r>
        <w:t xml:space="preserve"> педагоги и специалисты детского сада отметили удобство использования электронных пособий, повышенную заинтересованность и любознательность со стороны </w:t>
      </w:r>
      <w:r w:rsidR="00595D2E">
        <w:t>дошкольников</w:t>
      </w:r>
      <w:r>
        <w:t>. Воспитанники, обучавшиеся с использованием УМК «Предшкола нового поколения» и в этом году поступившие в первый класс, были отмечены учителями начальн</w:t>
      </w:r>
      <w:r w:rsidR="00595D2E">
        <w:t>ых</w:t>
      </w:r>
      <w:r>
        <w:t xml:space="preserve"> </w:t>
      </w:r>
      <w:r w:rsidR="00595D2E">
        <w:t>классов</w:t>
      </w:r>
      <w:r>
        <w:t>, как дети, хорошо подготовленные к школе</w:t>
      </w:r>
      <w:r w:rsidR="00C8555C">
        <w:t>.</w:t>
      </w:r>
    </w:p>
    <w:p w:rsidR="0003095B" w:rsidRDefault="0003095B" w:rsidP="00E00EF5">
      <w:pPr>
        <w:ind w:firstLine="567"/>
        <w:jc w:val="both"/>
      </w:pPr>
      <w:r>
        <w:t>Педагоги</w:t>
      </w:r>
      <w:r w:rsidR="00A61A66">
        <w:t xml:space="preserve"> детского сада</w:t>
      </w:r>
      <w:r>
        <w:t xml:space="preserve">, работающие с </w:t>
      </w:r>
      <w:proofErr w:type="gramStart"/>
      <w:r>
        <w:t>электронной</w:t>
      </w:r>
      <w:proofErr w:type="gramEnd"/>
      <w:r>
        <w:t xml:space="preserve"> </w:t>
      </w:r>
      <w:proofErr w:type="spellStart"/>
      <w:r>
        <w:t>предшколой</w:t>
      </w:r>
      <w:proofErr w:type="spellEnd"/>
      <w:r w:rsidR="00A61A66">
        <w:t>,</w:t>
      </w:r>
      <w:r>
        <w:t xml:space="preserve"> </w:t>
      </w:r>
      <w:r w:rsidR="00595D2E">
        <w:t>выделили</w:t>
      </w:r>
      <w:r>
        <w:t xml:space="preserve"> ряд преимуществ</w:t>
      </w:r>
      <w:r w:rsidR="00A61A66">
        <w:t xml:space="preserve"> данных пособий:</w:t>
      </w:r>
    </w:p>
    <w:p w:rsidR="00E00EF5" w:rsidRDefault="00E00EF5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Комплект предусмотрен таким образом, что задание на бумажном носителе соотносится с заданиями в электронном пособии, благодаря этому  использовать девайсы в целях закрепления про</w:t>
      </w:r>
      <w:r w:rsidR="00A61A66">
        <w:t>йденного материала очень удобно</w:t>
      </w:r>
      <w:r>
        <w:t>.</w:t>
      </w:r>
    </w:p>
    <w:p w:rsidR="00E00EF5" w:rsidRDefault="00E00EF5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Учитывая технологии современного мира, использование девайсов повышает внимание детей и </w:t>
      </w:r>
      <w:r w:rsidR="00595D2E">
        <w:t xml:space="preserve">их </w:t>
      </w:r>
      <w:r>
        <w:t xml:space="preserve">заинтересованность, </w:t>
      </w:r>
      <w:r w:rsidR="00595D2E">
        <w:t>воспитанники</w:t>
      </w:r>
      <w:r>
        <w:t xml:space="preserve"> легко справляются с заданиями и с удовольствием их выполняют.</w:t>
      </w:r>
    </w:p>
    <w:p w:rsidR="00E00EF5" w:rsidRDefault="00E00EF5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При использовании электронных устройств имеется возможность</w:t>
      </w:r>
      <w:r w:rsidR="00A61A66">
        <w:t xml:space="preserve"> работы в индивидуальном режиме, что помогает педагогу осуществлять личностно-ориентированный подход в обучении каждого дошкольника. </w:t>
      </w:r>
      <w:r>
        <w:t>Когда дети работают в наушниках, у них есть возможность прослушать задание несколько раз, есть возможность исправить свою ошибку (таким образом ситуация успеха уже создана, и в отличие от бумажного носителя повтор можно осуществлять по несколько раз без потери качества и эстетичности результата</w:t>
      </w:r>
      <w:r w:rsidR="007E2879">
        <w:t>)</w:t>
      </w:r>
      <w:r>
        <w:t xml:space="preserve">. Благодаря этому ребенок не огорчается, что у него что-то не получилось, </w:t>
      </w:r>
      <w:r w:rsidR="00A61A66">
        <w:t xml:space="preserve">а </w:t>
      </w:r>
      <w:r>
        <w:t xml:space="preserve">добивается конечного результата, </w:t>
      </w:r>
      <w:r w:rsidR="00A61A66">
        <w:t>вследствие чего повышается его самооценка.</w:t>
      </w:r>
    </w:p>
    <w:p w:rsidR="00E00EF5" w:rsidRDefault="00E00EF5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И</w:t>
      </w:r>
      <w:r w:rsidRPr="00FC3612">
        <w:t xml:space="preserve">спользование девайсов позволяет ребенку воспринимать текст на слух, удерживать задание в памяти, следовать инструкции, понимать язык </w:t>
      </w:r>
      <w:r w:rsidRPr="00FC3612">
        <w:lastRenderedPageBreak/>
        <w:t>условных обозначений</w:t>
      </w:r>
      <w:r w:rsidR="00595D2E">
        <w:t>, что в свою очередь, способствует формированию универсальных учебных действий</w:t>
      </w:r>
      <w:r w:rsidRPr="00FC3612">
        <w:t>.</w:t>
      </w:r>
    </w:p>
    <w:p w:rsidR="00A61A66" w:rsidRDefault="00E00EF5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Образовательная деятельность проходит динамично, </w:t>
      </w:r>
      <w:r w:rsidR="00A61A66">
        <w:t>благодаря насыщенности содержания материала. П</w:t>
      </w:r>
      <w:r>
        <w:t xml:space="preserve">едагогу не приходится ничего придумывать, </w:t>
      </w:r>
      <w:r w:rsidR="00A61A66">
        <w:t xml:space="preserve">вырезать, склеивать, </w:t>
      </w:r>
      <w:r>
        <w:t>все занятия можно использовать в готовом виде.</w:t>
      </w:r>
    </w:p>
    <w:p w:rsidR="00A61A66" w:rsidRPr="00A61A66" w:rsidRDefault="00A61A66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61A66">
        <w:t>Средствами всех пособий комплекта создается единая художественная и коммуникативно-игровая среда, которая разворачивается вокруг событий дидактической волшебной сказки</w:t>
      </w:r>
      <w:r>
        <w:t xml:space="preserve">. </w:t>
      </w:r>
      <w:r w:rsidRPr="00A61A66">
        <w:t>Благодаря интриге сохраняется интерес детей к занятиям.</w:t>
      </w:r>
    </w:p>
    <w:p w:rsidR="00A61A66" w:rsidRDefault="00A61A66" w:rsidP="00A61A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t>Д</w:t>
      </w:r>
      <w:r w:rsidRPr="00A61A66">
        <w:t>анный</w:t>
      </w:r>
      <w:proofErr w:type="gramEnd"/>
      <w:r w:rsidRPr="00A61A66">
        <w:t xml:space="preserve"> УМК способствует формированию у детей стойкого интереса к </w:t>
      </w:r>
      <w:r>
        <w:t>образовательной деятельности</w:t>
      </w:r>
      <w:r w:rsidRPr="00A61A66">
        <w:t>,  учебно-познавательной  мотивации, произвольного поведения, самооценки, развитию любознательности и умственной активности, направленного внимания, навыков общения со сверстниками и взрослыми, учит думать и рассуждать, иметь свою точку зрения по каждому вопросу. Содержательный компонент УМК понятен и близок детям дошкольного возраста, поэтому они с желанием идут на занятия.      </w:t>
      </w:r>
    </w:p>
    <w:p w:rsidR="00665A7B" w:rsidRDefault="00A61A66" w:rsidP="00665A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УМК «Предшкола нового поколения» по своему содержанию является преемственной к программе «Перспективная начальная школа»</w:t>
      </w:r>
      <w:r w:rsidR="00665A7B">
        <w:t>, которую реализуют некоторые школы города Ярославля.</w:t>
      </w:r>
      <w:r>
        <w:t xml:space="preserve"> Обе программы составлены одним коллективом разработчиков и </w:t>
      </w:r>
      <w:r w:rsidR="00665A7B">
        <w:t>решают задачи преемственности дошкольного и начального общего образования.</w:t>
      </w:r>
    </w:p>
    <w:p w:rsidR="00665A7B" w:rsidRDefault="00665A7B" w:rsidP="00665A7B">
      <w:pPr>
        <w:tabs>
          <w:tab w:val="left" w:pos="993"/>
        </w:tabs>
        <w:ind w:firstLine="567"/>
        <w:jc w:val="both"/>
      </w:pPr>
      <w:r>
        <w:t>Таким образом, электронные  устройства  и  электронные  материалы УМК «Предшкола нового поколения» существенно дополняют  учебные  пособия  и  позволяют  повысить  качество работы педагогов по подготовке  детей к школе и формированию у них предпосылок универсальных учебных действий.</w:t>
      </w:r>
    </w:p>
    <w:p w:rsidR="00E00EF5" w:rsidRDefault="00E00EF5" w:rsidP="00E00EF5">
      <w:pPr>
        <w:ind w:firstLine="567"/>
        <w:jc w:val="both"/>
      </w:pPr>
    </w:p>
    <w:p w:rsidR="00665A7B" w:rsidRPr="00C8555C" w:rsidRDefault="00C8555C" w:rsidP="00E00EF5">
      <w:pPr>
        <w:ind w:firstLine="567"/>
        <w:jc w:val="both"/>
        <w:rPr>
          <w:b/>
        </w:rPr>
      </w:pPr>
      <w:r w:rsidRPr="00C8555C">
        <w:rPr>
          <w:b/>
        </w:rPr>
        <w:t>Литература</w:t>
      </w:r>
      <w:r w:rsidR="00665A7B" w:rsidRPr="00C8555C">
        <w:rPr>
          <w:b/>
        </w:rPr>
        <w:t>:</w:t>
      </w:r>
    </w:p>
    <w:p w:rsidR="000114A7" w:rsidRDefault="00C8555C" w:rsidP="00665A7B">
      <w:pPr>
        <w:pStyle w:val="a5"/>
        <w:numPr>
          <w:ilvl w:val="0"/>
          <w:numId w:val="3"/>
        </w:numPr>
        <w:jc w:val="both"/>
      </w:pPr>
      <w:r>
        <w:t>«</w:t>
      </w:r>
      <w:r w:rsidR="000114A7">
        <w:t xml:space="preserve">Организация </w:t>
      </w:r>
      <w:proofErr w:type="spellStart"/>
      <w:r w:rsidR="000114A7">
        <w:t>предшкольной</w:t>
      </w:r>
      <w:proofErr w:type="spellEnd"/>
      <w:r w:rsidR="000114A7">
        <w:t xml:space="preserve"> подготовки в условиях перехода на ФГОС </w:t>
      </w:r>
      <w:proofErr w:type="gramStart"/>
      <w:r w:rsidR="000114A7">
        <w:t>ДО</w:t>
      </w:r>
      <w:proofErr w:type="gramEnd"/>
      <w:r>
        <w:t>»</w:t>
      </w:r>
      <w:r w:rsidR="000114A7">
        <w:t xml:space="preserve"> </w:t>
      </w:r>
      <w:r w:rsidR="000114A7" w:rsidRPr="000114A7">
        <w:t>[</w:t>
      </w:r>
      <w:proofErr w:type="gramStart"/>
      <w:r w:rsidR="000114A7">
        <w:t>Электронный</w:t>
      </w:r>
      <w:proofErr w:type="gramEnd"/>
      <w:r w:rsidR="000114A7">
        <w:t xml:space="preserve"> ресурс</w:t>
      </w:r>
      <w:r w:rsidR="000114A7" w:rsidRPr="000114A7">
        <w:t>]</w:t>
      </w:r>
      <w:r w:rsidR="000114A7">
        <w:t xml:space="preserve">, - </w:t>
      </w:r>
      <w:hyperlink r:id="rId5" w:history="1">
        <w:r w:rsidR="00665A7B" w:rsidRPr="00EE4A49">
          <w:rPr>
            <w:rStyle w:val="a3"/>
          </w:rPr>
          <w:t>http://live-st.ru/</w:t>
        </w:r>
      </w:hyperlink>
      <w:r w:rsidR="000114A7">
        <w:t xml:space="preserve"> </w:t>
      </w:r>
      <w:r>
        <w:t>- дата доступа 24.11.2015.</w:t>
      </w:r>
    </w:p>
    <w:p w:rsidR="00665A7B" w:rsidRPr="00CF02EC" w:rsidRDefault="00665A7B" w:rsidP="00665A7B">
      <w:pPr>
        <w:pStyle w:val="a5"/>
        <w:numPr>
          <w:ilvl w:val="0"/>
          <w:numId w:val="3"/>
        </w:numPr>
        <w:jc w:val="both"/>
      </w:pPr>
      <w:r w:rsidRPr="000114A7">
        <w:rPr>
          <w:color w:val="000000" w:themeColor="text1"/>
          <w:spacing w:val="2"/>
          <w:shd w:val="clear" w:color="auto" w:fill="FFFFFF"/>
        </w:rPr>
        <w:t>Письмо Минобразования России</w:t>
      </w:r>
      <w:r w:rsidRPr="000114A7">
        <w:rPr>
          <w:rStyle w:val="apple-converted-space"/>
          <w:color w:val="000000" w:themeColor="text1"/>
          <w:spacing w:val="2"/>
          <w:shd w:val="clear" w:color="auto" w:fill="FFFFFF"/>
        </w:rPr>
        <w:t> №</w:t>
      </w:r>
      <w:r w:rsidRPr="000114A7">
        <w:rPr>
          <w:color w:val="000000" w:themeColor="text1"/>
          <w:spacing w:val="2"/>
          <w:shd w:val="clear" w:color="auto" w:fill="FFFFFF"/>
        </w:rPr>
        <w:t>753/23-16 от 25 мая 2001 года «Об информатизации системы дошкольного образования в России»</w:t>
      </w:r>
      <w:r w:rsidR="00C8555C" w:rsidRPr="00C8555C">
        <w:t xml:space="preserve"> </w:t>
      </w:r>
      <w:r w:rsidR="00C8555C" w:rsidRPr="000114A7">
        <w:t>[</w:t>
      </w:r>
      <w:r w:rsidR="00C8555C">
        <w:t>Электронный ресурс</w:t>
      </w:r>
      <w:r w:rsidR="00C8555C" w:rsidRPr="000114A7">
        <w:t>]</w:t>
      </w:r>
      <w:r w:rsidR="00C8555C">
        <w:t>, -</w:t>
      </w:r>
      <w:r w:rsidR="00C8555C" w:rsidRPr="00C8555C">
        <w:t xml:space="preserve"> </w:t>
      </w:r>
      <w:hyperlink r:id="rId6" w:history="1">
        <w:r w:rsidR="00C8555C" w:rsidRPr="00697E8B">
          <w:rPr>
            <w:rStyle w:val="a3"/>
          </w:rPr>
          <w:t>http://docs.cntd.ru/document/901806437</w:t>
        </w:r>
      </w:hyperlink>
      <w:r w:rsidR="00C8555C">
        <w:t xml:space="preserve"> - дата доступа 24.11.2015</w:t>
      </w:r>
      <w:r w:rsidR="000114A7">
        <w:rPr>
          <w:color w:val="000000" w:themeColor="text1"/>
          <w:spacing w:val="2"/>
          <w:shd w:val="clear" w:color="auto" w:fill="FFFFFF"/>
        </w:rPr>
        <w:t>.</w:t>
      </w:r>
    </w:p>
    <w:p w:rsidR="00E00EF5" w:rsidRDefault="00E00EF5" w:rsidP="00A913D7">
      <w:pPr>
        <w:ind w:firstLine="567"/>
        <w:jc w:val="both"/>
        <w:rPr>
          <w:color w:val="000000" w:themeColor="text1"/>
          <w:spacing w:val="2"/>
          <w:shd w:val="clear" w:color="auto" w:fill="FFFFFF"/>
        </w:rPr>
      </w:pPr>
    </w:p>
    <w:sectPr w:rsidR="00E00EF5" w:rsidSect="00C777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27F"/>
    <w:multiLevelType w:val="hybridMultilevel"/>
    <w:tmpl w:val="E7C4E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7D2381"/>
    <w:multiLevelType w:val="multilevel"/>
    <w:tmpl w:val="AC7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B55B5"/>
    <w:multiLevelType w:val="hybridMultilevel"/>
    <w:tmpl w:val="8C4E0380"/>
    <w:lvl w:ilvl="0" w:tplc="5AD4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12"/>
    <w:rsid w:val="000114A7"/>
    <w:rsid w:val="0003095B"/>
    <w:rsid w:val="00076BBF"/>
    <w:rsid w:val="001811D6"/>
    <w:rsid w:val="00281B71"/>
    <w:rsid w:val="003B1828"/>
    <w:rsid w:val="004B1DB9"/>
    <w:rsid w:val="00595D2E"/>
    <w:rsid w:val="00655D84"/>
    <w:rsid w:val="00665A7B"/>
    <w:rsid w:val="006B5432"/>
    <w:rsid w:val="00703C17"/>
    <w:rsid w:val="007E2879"/>
    <w:rsid w:val="008A534A"/>
    <w:rsid w:val="00923626"/>
    <w:rsid w:val="00963F96"/>
    <w:rsid w:val="009C549A"/>
    <w:rsid w:val="009F7DD7"/>
    <w:rsid w:val="00A37A81"/>
    <w:rsid w:val="00A61A66"/>
    <w:rsid w:val="00A913D7"/>
    <w:rsid w:val="00BA0315"/>
    <w:rsid w:val="00C77742"/>
    <w:rsid w:val="00C8555C"/>
    <w:rsid w:val="00CB26C6"/>
    <w:rsid w:val="00CC2FC2"/>
    <w:rsid w:val="00D41A04"/>
    <w:rsid w:val="00DF0A9E"/>
    <w:rsid w:val="00E00EF5"/>
    <w:rsid w:val="00E709B3"/>
    <w:rsid w:val="00F76C5E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D12"/>
  </w:style>
  <w:style w:type="character" w:styleId="a3">
    <w:name w:val="Hyperlink"/>
    <w:basedOn w:val="a0"/>
    <w:uiPriority w:val="99"/>
    <w:unhideWhenUsed/>
    <w:rsid w:val="00FB5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E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6437" TargetMode="External"/><Relationship Id="rId5" Type="http://schemas.openxmlformats.org/officeDocument/2006/relationships/hyperlink" Target="http://live-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cp:lastPrinted>2015-11-25T08:23:00Z</cp:lastPrinted>
  <dcterms:created xsi:type="dcterms:W3CDTF">2015-11-24T14:56:00Z</dcterms:created>
  <dcterms:modified xsi:type="dcterms:W3CDTF">2015-11-25T13:53:00Z</dcterms:modified>
</cp:coreProperties>
</file>