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D0" w:rsidRDefault="00BB3545" w:rsidP="008E2ED0">
      <w:pPr>
        <w:tabs>
          <w:tab w:val="left" w:pos="180"/>
        </w:tabs>
        <w:ind w:left="-18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-219075</wp:posOffset>
            </wp:positionV>
            <wp:extent cx="7342505" cy="9326880"/>
            <wp:effectExtent l="19050" t="0" r="0" b="0"/>
            <wp:wrapTight wrapText="bothSides">
              <wp:wrapPolygon edited="0">
                <wp:start x="-56" y="0"/>
                <wp:lineTo x="-56" y="21574"/>
                <wp:lineTo x="21576" y="21574"/>
                <wp:lineTo x="21576" y="0"/>
                <wp:lineTo x="-56" y="0"/>
              </wp:wrapPolygon>
            </wp:wrapTight>
            <wp:docPr id="5" name="Рисунок 4" descr="\\pc7746\D\пуб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7746\D\публ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90" t="6121" r="3976" b="9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ED0">
        <w:rPr>
          <w:b/>
          <w:sz w:val="28"/>
          <w:szCs w:val="28"/>
        </w:rPr>
        <w:br w:type="page"/>
      </w:r>
      <w:r w:rsidR="008E2ED0" w:rsidRPr="007B65CB">
        <w:rPr>
          <w:b/>
          <w:sz w:val="28"/>
          <w:szCs w:val="28"/>
        </w:rPr>
        <w:lastRenderedPageBreak/>
        <w:t>Функциями публичного доклада ДО</w:t>
      </w:r>
      <w:r w:rsidR="008E2ED0">
        <w:rPr>
          <w:b/>
          <w:sz w:val="28"/>
          <w:szCs w:val="28"/>
        </w:rPr>
        <w:t>О</w:t>
      </w:r>
      <w:r w:rsidR="008E2ED0" w:rsidRPr="007B65CB">
        <w:rPr>
          <w:b/>
          <w:sz w:val="28"/>
          <w:szCs w:val="28"/>
        </w:rPr>
        <w:t xml:space="preserve"> являются:</w:t>
      </w:r>
    </w:p>
    <w:p w:rsidR="008E2ED0" w:rsidRPr="007B65CB" w:rsidRDefault="008E2ED0" w:rsidP="008E2ED0">
      <w:pPr>
        <w:tabs>
          <w:tab w:val="left" w:pos="180"/>
        </w:tabs>
        <w:ind w:left="-180"/>
        <w:jc w:val="center"/>
        <w:outlineLvl w:val="0"/>
        <w:rPr>
          <w:b/>
          <w:sz w:val="28"/>
          <w:szCs w:val="28"/>
        </w:rPr>
      </w:pPr>
    </w:p>
    <w:p w:rsidR="008E2ED0" w:rsidRPr="007B65CB" w:rsidRDefault="008E2ED0" w:rsidP="008E2ED0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7B65CB">
        <w:rPr>
          <w:b/>
          <w:sz w:val="28"/>
          <w:szCs w:val="28"/>
        </w:rPr>
        <w:t>1) </w:t>
      </w:r>
      <w:r w:rsidRPr="007B65CB">
        <w:rPr>
          <w:sz w:val="28"/>
          <w:szCs w:val="28"/>
        </w:rPr>
        <w:t>     Информирование общественности о стратегии жизнедеятельности ДО</w:t>
      </w:r>
      <w:r>
        <w:rPr>
          <w:sz w:val="28"/>
          <w:szCs w:val="28"/>
        </w:rPr>
        <w:t>О</w:t>
      </w:r>
      <w:r w:rsidRPr="007B65CB">
        <w:rPr>
          <w:sz w:val="28"/>
          <w:szCs w:val="28"/>
        </w:rPr>
        <w:t>, об образовательных и социальных инициативах учреждения, планируемых и уже осуществленных изменениях и нововведениях, инновационных проектах и программах;</w:t>
      </w:r>
    </w:p>
    <w:p w:rsidR="008E2ED0" w:rsidRPr="007B65CB" w:rsidRDefault="008E2ED0" w:rsidP="008E2ED0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7B65CB">
        <w:rPr>
          <w:b/>
          <w:sz w:val="28"/>
          <w:szCs w:val="28"/>
        </w:rPr>
        <w:t>2)</w:t>
      </w:r>
      <w:r w:rsidRPr="007B65CB">
        <w:rPr>
          <w:sz w:val="28"/>
          <w:szCs w:val="28"/>
        </w:rPr>
        <w:t>      Создание информационной основы для осознанного выбора потребителем услуг ДО</w:t>
      </w:r>
      <w:r>
        <w:rPr>
          <w:sz w:val="28"/>
          <w:szCs w:val="28"/>
        </w:rPr>
        <w:t>О</w:t>
      </w:r>
      <w:r w:rsidRPr="007B65CB">
        <w:rPr>
          <w:sz w:val="28"/>
          <w:szCs w:val="28"/>
        </w:rPr>
        <w:t>;</w:t>
      </w:r>
    </w:p>
    <w:p w:rsidR="008E2ED0" w:rsidRPr="007B65CB" w:rsidRDefault="008E2ED0" w:rsidP="008E2ED0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7B65CB">
        <w:rPr>
          <w:b/>
          <w:sz w:val="28"/>
          <w:szCs w:val="28"/>
        </w:rPr>
        <w:t>3)</w:t>
      </w:r>
      <w:r w:rsidRPr="007B65CB">
        <w:rPr>
          <w:sz w:val="28"/>
          <w:szCs w:val="28"/>
        </w:rPr>
        <w:t>      Расширение круга социальных партнеров учреждения, привлечение дополнительных ресурсов.</w:t>
      </w: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Pr="007B65CB" w:rsidRDefault="008E2ED0" w:rsidP="008E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B65CB">
        <w:rPr>
          <w:b/>
          <w:sz w:val="28"/>
          <w:szCs w:val="28"/>
        </w:rPr>
        <w:t>ОБЩАЯ ХАРАКТЕРИСТИКА УЧРЕЖДЕНИЯ</w:t>
      </w:r>
    </w:p>
    <w:p w:rsidR="008E2ED0" w:rsidRPr="007B65CB" w:rsidRDefault="008E2ED0" w:rsidP="008E2ED0">
      <w:pPr>
        <w:spacing w:before="120"/>
        <w:jc w:val="center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>1.1.  Информационная справка</w:t>
      </w:r>
    </w:p>
    <w:p w:rsidR="008E2ED0" w:rsidRPr="007B65CB" w:rsidRDefault="008E2ED0" w:rsidP="008E2ED0">
      <w:pPr>
        <w:spacing w:before="240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 xml:space="preserve">Полное наименование в соответствии с уставом: 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B65CB">
        <w:rPr>
          <w:sz w:val="28"/>
          <w:szCs w:val="28"/>
        </w:rPr>
        <w:t xml:space="preserve">униципальное  дошкольное  образовательное  учреждение  </w:t>
      </w:r>
      <w:r>
        <w:rPr>
          <w:sz w:val="28"/>
          <w:szCs w:val="28"/>
        </w:rPr>
        <w:t>«Д</w:t>
      </w:r>
      <w:r w:rsidRPr="007B65CB">
        <w:rPr>
          <w:sz w:val="28"/>
          <w:szCs w:val="28"/>
        </w:rPr>
        <w:t>етский  сад</w:t>
      </w:r>
      <w:r>
        <w:rPr>
          <w:sz w:val="28"/>
          <w:szCs w:val="28"/>
        </w:rPr>
        <w:t> №1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</w:p>
    <w:p w:rsidR="008E2ED0" w:rsidRPr="007B65CB" w:rsidRDefault="008E2ED0" w:rsidP="008E2ED0">
      <w:pPr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>Сокращенное наименование в соответствии с уставом: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sz w:val="28"/>
          <w:szCs w:val="28"/>
        </w:rPr>
        <w:t xml:space="preserve">МДОУ </w:t>
      </w:r>
      <w:r>
        <w:rPr>
          <w:sz w:val="28"/>
          <w:szCs w:val="28"/>
        </w:rPr>
        <w:t>«Д</w:t>
      </w:r>
      <w:r w:rsidRPr="007B65CB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</w:p>
    <w:p w:rsidR="008E2ED0" w:rsidRPr="007B65CB" w:rsidRDefault="008E2ED0" w:rsidP="008E2ED0">
      <w:pPr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 xml:space="preserve">Организационно-правовая  форма  в  соответствии  с  уставом: 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Pr="007B65CB">
        <w:rPr>
          <w:sz w:val="28"/>
          <w:szCs w:val="28"/>
        </w:rPr>
        <w:t xml:space="preserve">образовательное учреждение. 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Учредитель:</w:t>
      </w:r>
      <w:r w:rsidRPr="007B65CB">
        <w:rPr>
          <w:sz w:val="28"/>
          <w:szCs w:val="28"/>
        </w:rPr>
        <w:t xml:space="preserve"> департамент образования мэрии города Ярославля.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Год основания:</w:t>
      </w:r>
      <w:r w:rsidRPr="007B65CB">
        <w:rPr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 w:rsidRPr="007B65CB">
        <w:rPr>
          <w:sz w:val="28"/>
          <w:szCs w:val="28"/>
        </w:rPr>
        <w:t xml:space="preserve"> г.</w:t>
      </w:r>
    </w:p>
    <w:p w:rsidR="008E2ED0" w:rsidRPr="007B65CB" w:rsidRDefault="008E2ED0" w:rsidP="008E2ED0">
      <w:pPr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>Юридический адрес: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>
        <w:rPr>
          <w:sz w:val="28"/>
          <w:szCs w:val="28"/>
        </w:rPr>
        <w:t>150035</w:t>
      </w:r>
      <w:r w:rsidRPr="007B65CB">
        <w:rPr>
          <w:sz w:val="28"/>
          <w:szCs w:val="28"/>
        </w:rPr>
        <w:t xml:space="preserve">, город Ярославль, улица </w:t>
      </w:r>
      <w:r>
        <w:rPr>
          <w:sz w:val="28"/>
          <w:szCs w:val="28"/>
        </w:rPr>
        <w:t>Доронина</w:t>
      </w:r>
      <w:r w:rsidRPr="007B65CB">
        <w:rPr>
          <w:sz w:val="28"/>
          <w:szCs w:val="28"/>
        </w:rPr>
        <w:t xml:space="preserve">, дом </w:t>
      </w:r>
      <w:r>
        <w:rPr>
          <w:sz w:val="28"/>
          <w:szCs w:val="28"/>
        </w:rPr>
        <w:t>12а</w:t>
      </w:r>
      <w:r w:rsidRPr="007B65CB">
        <w:rPr>
          <w:sz w:val="28"/>
          <w:szCs w:val="28"/>
        </w:rPr>
        <w:t>.</w:t>
      </w:r>
    </w:p>
    <w:p w:rsidR="008E2ED0" w:rsidRPr="007B65CB" w:rsidRDefault="008E2ED0" w:rsidP="008E2ED0">
      <w:pPr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>Фактический адрес: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>
        <w:rPr>
          <w:sz w:val="28"/>
          <w:szCs w:val="28"/>
        </w:rPr>
        <w:t>150035</w:t>
      </w:r>
      <w:r w:rsidRPr="007B65CB">
        <w:rPr>
          <w:sz w:val="28"/>
          <w:szCs w:val="28"/>
        </w:rPr>
        <w:t xml:space="preserve">, город Ярославль, улица </w:t>
      </w:r>
      <w:r>
        <w:rPr>
          <w:sz w:val="28"/>
          <w:szCs w:val="28"/>
        </w:rPr>
        <w:t>Доронина</w:t>
      </w:r>
      <w:r w:rsidRPr="007B65CB">
        <w:rPr>
          <w:sz w:val="28"/>
          <w:szCs w:val="28"/>
        </w:rPr>
        <w:t xml:space="preserve">, дом </w:t>
      </w:r>
      <w:r>
        <w:rPr>
          <w:sz w:val="28"/>
          <w:szCs w:val="28"/>
        </w:rPr>
        <w:t>12а</w:t>
      </w:r>
      <w:r w:rsidRPr="007B65CB">
        <w:rPr>
          <w:sz w:val="28"/>
          <w:szCs w:val="28"/>
        </w:rPr>
        <w:t>.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Телефон:</w:t>
      </w:r>
      <w:r w:rsidRPr="007B65CB">
        <w:rPr>
          <w:sz w:val="28"/>
          <w:szCs w:val="28"/>
        </w:rPr>
        <w:t xml:space="preserve">  (4852)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79</w:t>
      </w:r>
      <w:r w:rsidRPr="007B65CB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7B65CB">
        <w:rPr>
          <w:sz w:val="28"/>
          <w:szCs w:val="28"/>
        </w:rPr>
        <w:t xml:space="preserve">;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68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Pr="007B65CB">
        <w:rPr>
          <w:sz w:val="28"/>
          <w:szCs w:val="28"/>
        </w:rPr>
        <w:t xml:space="preserve"> (факс)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E-mail:</w:t>
      </w:r>
      <w:r w:rsidRPr="007B65CB">
        <w:rPr>
          <w:sz w:val="28"/>
          <w:szCs w:val="28"/>
        </w:rPr>
        <w:t xml:space="preserve"> yardou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25@yandex.ru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Общая площадь территории:</w:t>
      </w:r>
      <w:r w:rsidRPr="007B65CB">
        <w:rPr>
          <w:sz w:val="28"/>
          <w:szCs w:val="28"/>
        </w:rPr>
        <w:t xml:space="preserve"> 7</w:t>
      </w:r>
      <w:r>
        <w:rPr>
          <w:sz w:val="28"/>
          <w:szCs w:val="28"/>
        </w:rPr>
        <w:t>400</w:t>
      </w:r>
      <w:r w:rsidRPr="007B65CB">
        <w:rPr>
          <w:sz w:val="28"/>
          <w:szCs w:val="28"/>
        </w:rPr>
        <w:t>кв.м.</w:t>
      </w: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>«Детский сад </w:t>
      </w:r>
      <w:r w:rsidRPr="007B65C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7B65CB">
        <w:rPr>
          <w:sz w:val="28"/>
          <w:szCs w:val="28"/>
        </w:rPr>
        <w:t xml:space="preserve"> введено в эксплуатацию в </w:t>
      </w:r>
      <w:r>
        <w:rPr>
          <w:sz w:val="28"/>
          <w:szCs w:val="28"/>
        </w:rPr>
        <w:t>13 декабря 2013</w:t>
      </w:r>
      <w:r w:rsidRPr="007B65CB">
        <w:rPr>
          <w:sz w:val="28"/>
          <w:szCs w:val="28"/>
        </w:rPr>
        <w:t xml:space="preserve"> года.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 расположен во </w:t>
      </w:r>
      <w:r w:rsidRPr="007B65CB">
        <w:rPr>
          <w:sz w:val="28"/>
          <w:szCs w:val="28"/>
        </w:rPr>
        <w:t>Фрунзенско</w:t>
      </w:r>
      <w:r>
        <w:rPr>
          <w:sz w:val="28"/>
          <w:szCs w:val="28"/>
        </w:rPr>
        <w:t>м районе</w:t>
      </w:r>
      <w:r w:rsidRPr="007B65CB">
        <w:rPr>
          <w:sz w:val="28"/>
          <w:szCs w:val="28"/>
        </w:rPr>
        <w:t xml:space="preserve"> города  Ярославля.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sz w:val="28"/>
          <w:szCs w:val="28"/>
        </w:rPr>
        <w:t xml:space="preserve">Территория  детского  сада  озеленена  насаждениями.  На  территории </w:t>
      </w: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sz w:val="28"/>
          <w:szCs w:val="28"/>
        </w:rPr>
        <w:t>учреждения  имеются  различные  виды  дере</w:t>
      </w:r>
      <w:r>
        <w:rPr>
          <w:sz w:val="28"/>
          <w:szCs w:val="28"/>
        </w:rPr>
        <w:t>вьев  и  кустарников,   клумбы.</w:t>
      </w: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Default="008E2ED0" w:rsidP="008E2ED0">
      <w:pPr>
        <w:rPr>
          <w:sz w:val="28"/>
          <w:szCs w:val="28"/>
        </w:rPr>
      </w:pPr>
    </w:p>
    <w:p w:rsidR="008E2ED0" w:rsidRPr="007B65CB" w:rsidRDefault="008E2ED0" w:rsidP="008E2ED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B65CB">
        <w:rPr>
          <w:sz w:val="28"/>
          <w:szCs w:val="28"/>
        </w:rPr>
        <w:lastRenderedPageBreak/>
        <w:t xml:space="preserve">В ДОУ функционируют </w:t>
      </w:r>
      <w:r>
        <w:rPr>
          <w:sz w:val="28"/>
          <w:szCs w:val="28"/>
        </w:rPr>
        <w:t>12</w:t>
      </w:r>
      <w:r w:rsidRPr="007B65CB">
        <w:rPr>
          <w:sz w:val="28"/>
          <w:szCs w:val="28"/>
        </w:rPr>
        <w:t xml:space="preserve"> возрастных групп, в том числе:</w:t>
      </w:r>
    </w:p>
    <w:p w:rsidR="008E2ED0" w:rsidRPr="007B65CB" w:rsidRDefault="008E2ED0" w:rsidP="008E2ED0">
      <w:pPr>
        <w:numPr>
          <w:ilvl w:val="0"/>
          <w:numId w:val="2"/>
        </w:numPr>
        <w:rPr>
          <w:sz w:val="28"/>
          <w:szCs w:val="28"/>
        </w:rPr>
      </w:pPr>
      <w:r w:rsidRPr="007B65CB">
        <w:rPr>
          <w:sz w:val="28"/>
          <w:szCs w:val="28"/>
        </w:rPr>
        <w:t xml:space="preserve">первая младшая группа (с </w:t>
      </w:r>
      <w:r>
        <w:rPr>
          <w:sz w:val="28"/>
          <w:szCs w:val="28"/>
        </w:rPr>
        <w:t>2</w:t>
      </w:r>
      <w:r w:rsidRPr="007B65CB">
        <w:rPr>
          <w:sz w:val="28"/>
          <w:szCs w:val="28"/>
        </w:rPr>
        <w:t xml:space="preserve"> до 3-х лет) –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;</w:t>
      </w:r>
    </w:p>
    <w:p w:rsidR="008E2ED0" w:rsidRPr="007B65CB" w:rsidRDefault="008E2ED0" w:rsidP="008E2ED0">
      <w:pPr>
        <w:numPr>
          <w:ilvl w:val="0"/>
          <w:numId w:val="2"/>
        </w:numPr>
        <w:rPr>
          <w:sz w:val="28"/>
          <w:szCs w:val="28"/>
        </w:rPr>
      </w:pPr>
      <w:r w:rsidRPr="007B65CB">
        <w:rPr>
          <w:sz w:val="28"/>
          <w:szCs w:val="28"/>
        </w:rPr>
        <w:t>втор</w:t>
      </w:r>
      <w:r>
        <w:rPr>
          <w:sz w:val="28"/>
          <w:szCs w:val="28"/>
        </w:rPr>
        <w:t>ая младшая группа (с 3 до 4 лет</w:t>
      </w:r>
      <w:r w:rsidRPr="007B65CB">
        <w:rPr>
          <w:sz w:val="28"/>
          <w:szCs w:val="28"/>
        </w:rPr>
        <w:t xml:space="preserve">) – </w:t>
      </w:r>
      <w:r>
        <w:rPr>
          <w:sz w:val="28"/>
          <w:szCs w:val="28"/>
        </w:rPr>
        <w:t>4</w:t>
      </w:r>
      <w:r w:rsidRPr="007B65CB">
        <w:rPr>
          <w:sz w:val="28"/>
          <w:szCs w:val="28"/>
        </w:rPr>
        <w:t>;</w:t>
      </w:r>
    </w:p>
    <w:p w:rsidR="008E2ED0" w:rsidRPr="007B65CB" w:rsidRDefault="008E2ED0" w:rsidP="008E2ED0">
      <w:pPr>
        <w:numPr>
          <w:ilvl w:val="0"/>
          <w:numId w:val="2"/>
        </w:numPr>
        <w:rPr>
          <w:sz w:val="28"/>
          <w:szCs w:val="28"/>
        </w:rPr>
      </w:pPr>
      <w:r w:rsidRPr="007B65CB">
        <w:rPr>
          <w:sz w:val="28"/>
          <w:szCs w:val="28"/>
        </w:rPr>
        <w:t>средняя группа (с 4 д</w:t>
      </w:r>
      <w:r>
        <w:rPr>
          <w:sz w:val="28"/>
          <w:szCs w:val="28"/>
        </w:rPr>
        <w:t>о 5 лет</w:t>
      </w:r>
      <w:r w:rsidRPr="007B65CB">
        <w:rPr>
          <w:sz w:val="28"/>
          <w:szCs w:val="28"/>
        </w:rPr>
        <w:t xml:space="preserve">) – </w:t>
      </w:r>
      <w:r>
        <w:rPr>
          <w:sz w:val="28"/>
          <w:szCs w:val="28"/>
        </w:rPr>
        <w:t>3</w:t>
      </w:r>
      <w:r w:rsidRPr="007B65CB">
        <w:rPr>
          <w:sz w:val="28"/>
          <w:szCs w:val="28"/>
        </w:rPr>
        <w:t>;</w:t>
      </w:r>
    </w:p>
    <w:p w:rsidR="008E2ED0" w:rsidRPr="007B65CB" w:rsidRDefault="008E2ED0" w:rsidP="008E2E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старшая группа (</w:t>
      </w:r>
      <w:r w:rsidRPr="007B65CB">
        <w:rPr>
          <w:sz w:val="28"/>
          <w:szCs w:val="28"/>
        </w:rPr>
        <w:t xml:space="preserve">с 5 до 6 лет) – </w:t>
      </w:r>
      <w:r>
        <w:rPr>
          <w:sz w:val="28"/>
          <w:szCs w:val="28"/>
        </w:rPr>
        <w:t>2</w:t>
      </w:r>
      <w:r w:rsidRPr="007B65CB">
        <w:rPr>
          <w:sz w:val="28"/>
          <w:szCs w:val="28"/>
        </w:rPr>
        <w:t>;</w:t>
      </w:r>
    </w:p>
    <w:p w:rsidR="008E2ED0" w:rsidRDefault="008E2ED0" w:rsidP="008E2ED0">
      <w:pPr>
        <w:numPr>
          <w:ilvl w:val="0"/>
          <w:numId w:val="2"/>
        </w:numPr>
        <w:rPr>
          <w:sz w:val="28"/>
          <w:szCs w:val="28"/>
        </w:rPr>
      </w:pPr>
      <w:r w:rsidRPr="007B65CB">
        <w:rPr>
          <w:sz w:val="28"/>
          <w:szCs w:val="28"/>
        </w:rPr>
        <w:t xml:space="preserve">подготовительная к школе группа (от 6 до 7 лет) – </w:t>
      </w:r>
      <w:r>
        <w:rPr>
          <w:sz w:val="28"/>
          <w:szCs w:val="28"/>
        </w:rPr>
        <w:t>2</w:t>
      </w:r>
      <w:r w:rsidRPr="007B65CB">
        <w:rPr>
          <w:sz w:val="28"/>
          <w:szCs w:val="28"/>
        </w:rPr>
        <w:t>;</w:t>
      </w:r>
    </w:p>
    <w:p w:rsidR="008E2ED0" w:rsidRPr="007B65CB" w:rsidRDefault="008E2ED0" w:rsidP="008E2ED0">
      <w:pPr>
        <w:rPr>
          <w:sz w:val="28"/>
          <w:szCs w:val="28"/>
        </w:rPr>
      </w:pPr>
    </w:p>
    <w:p w:rsidR="008E2ED0" w:rsidRPr="007B65CB" w:rsidRDefault="008E2ED0" w:rsidP="008E2ED0">
      <w:p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551853">
        <w:rPr>
          <w:b/>
          <w:sz w:val="28"/>
          <w:szCs w:val="28"/>
        </w:rPr>
        <w:t>оллектив учреждения:</w:t>
      </w:r>
      <w:r w:rsidRPr="007B65CB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7B65CB">
        <w:rPr>
          <w:sz w:val="28"/>
          <w:szCs w:val="28"/>
        </w:rPr>
        <w:t xml:space="preserve"> человек.</w:t>
      </w:r>
    </w:p>
    <w:p w:rsidR="008E2ED0" w:rsidRDefault="008E2ED0" w:rsidP="008E2ED0">
      <w:pPr>
        <w:rPr>
          <w:b/>
          <w:sz w:val="28"/>
          <w:szCs w:val="28"/>
        </w:rPr>
      </w:pPr>
    </w:p>
    <w:p w:rsidR="008E2ED0" w:rsidRPr="00551853" w:rsidRDefault="008E2ED0" w:rsidP="008E2ED0">
      <w:pPr>
        <w:rPr>
          <w:b/>
          <w:sz w:val="28"/>
          <w:szCs w:val="28"/>
        </w:rPr>
      </w:pPr>
      <w:r w:rsidRPr="00551853">
        <w:rPr>
          <w:b/>
          <w:sz w:val="28"/>
          <w:szCs w:val="28"/>
        </w:rPr>
        <w:t>Режим работы детского сада</w:t>
      </w:r>
    </w:p>
    <w:p w:rsidR="008E2ED0" w:rsidRPr="007B65CB" w:rsidRDefault="008E2ED0" w:rsidP="008E2ED0">
      <w:pPr>
        <w:rPr>
          <w:sz w:val="28"/>
          <w:szCs w:val="28"/>
        </w:rPr>
      </w:pPr>
      <w:r w:rsidRPr="007B65CB">
        <w:rPr>
          <w:sz w:val="28"/>
          <w:szCs w:val="28"/>
        </w:rPr>
        <w:t>с 7.00 до 19.00 при пятидневной рабочей неделе.</w:t>
      </w:r>
    </w:p>
    <w:p w:rsidR="008E2ED0" w:rsidRDefault="008E2ED0" w:rsidP="008E2ED0">
      <w:pPr>
        <w:rPr>
          <w:b/>
          <w:sz w:val="28"/>
          <w:szCs w:val="28"/>
        </w:rPr>
      </w:pPr>
    </w:p>
    <w:p w:rsidR="008E2ED0" w:rsidRPr="00C74C95" w:rsidRDefault="008E2ED0" w:rsidP="008E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C74C95">
        <w:rPr>
          <w:b/>
          <w:sz w:val="28"/>
          <w:szCs w:val="28"/>
        </w:rPr>
        <w:t>УПРАВЛЕНИЕ ДЕТСКИМ САДОМ</w:t>
      </w:r>
    </w:p>
    <w:p w:rsidR="008E2ED0" w:rsidRDefault="008E2ED0" w:rsidP="008E2ED0">
      <w:pPr>
        <w:rPr>
          <w:sz w:val="28"/>
          <w:szCs w:val="28"/>
        </w:rPr>
      </w:pP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 xml:space="preserve">Управление дошкольным учреждением осуществляется в соответствии </w:t>
      </w:r>
      <w:r>
        <w:rPr>
          <w:sz w:val="28"/>
          <w:szCs w:val="28"/>
        </w:rPr>
        <w:t xml:space="preserve"> с </w:t>
      </w:r>
      <w:r w:rsidRPr="00C74C95">
        <w:rPr>
          <w:sz w:val="28"/>
          <w:szCs w:val="28"/>
        </w:rPr>
        <w:t xml:space="preserve">законодательством РФ и уставом МДОУ  </w:t>
      </w:r>
      <w:r>
        <w:rPr>
          <w:sz w:val="28"/>
          <w:szCs w:val="28"/>
        </w:rPr>
        <w:t>«Д</w:t>
      </w:r>
      <w:r w:rsidRPr="00C74C95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 xml:space="preserve">125» . </w:t>
      </w:r>
    </w:p>
    <w:p w:rsidR="008E2ED0" w:rsidRPr="00C74C95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 xml:space="preserve">Непосредственное  управление  учреждением  осуществляется </w:t>
      </w:r>
      <w:r>
        <w:rPr>
          <w:sz w:val="28"/>
          <w:szCs w:val="28"/>
        </w:rPr>
        <w:t xml:space="preserve"> </w:t>
      </w:r>
      <w:r w:rsidRPr="00C74C95">
        <w:rPr>
          <w:sz w:val="28"/>
          <w:szCs w:val="28"/>
        </w:rPr>
        <w:t>завед</w:t>
      </w:r>
      <w:r>
        <w:rPr>
          <w:sz w:val="28"/>
          <w:szCs w:val="28"/>
        </w:rPr>
        <w:t xml:space="preserve">ующим </w:t>
      </w:r>
      <w:r w:rsidRPr="00C74C95">
        <w:rPr>
          <w:sz w:val="28"/>
          <w:szCs w:val="28"/>
        </w:rPr>
        <w:t>ДО</w:t>
      </w:r>
      <w:r>
        <w:rPr>
          <w:sz w:val="28"/>
          <w:szCs w:val="28"/>
        </w:rPr>
        <w:t>О Потаповой Ниной Адександровной</w:t>
      </w:r>
      <w:r w:rsidRPr="00C74C95">
        <w:rPr>
          <w:sz w:val="28"/>
          <w:szCs w:val="28"/>
        </w:rPr>
        <w:t>.</w:t>
      </w: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 xml:space="preserve">Организационная  структура  управления  в  дошкольном  учреждении </w:t>
      </w: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 xml:space="preserve">представляет  собой  совокупность  всех  </w:t>
      </w:r>
      <w:r>
        <w:rPr>
          <w:sz w:val="28"/>
          <w:szCs w:val="28"/>
        </w:rPr>
        <w:t xml:space="preserve">его  органов  с  присущими  им  </w:t>
      </w:r>
      <w:r w:rsidRPr="00C74C95">
        <w:rPr>
          <w:sz w:val="28"/>
          <w:szCs w:val="28"/>
        </w:rPr>
        <w:t xml:space="preserve">функциями, а также состоит из взаимосвязанных между собой коллективов: </w:t>
      </w:r>
      <w:r>
        <w:rPr>
          <w:sz w:val="28"/>
          <w:szCs w:val="28"/>
        </w:rPr>
        <w:t xml:space="preserve"> </w:t>
      </w:r>
      <w:r w:rsidRPr="00C74C95">
        <w:rPr>
          <w:sz w:val="28"/>
          <w:szCs w:val="28"/>
        </w:rPr>
        <w:t xml:space="preserve">педагогического, медицинского, </w:t>
      </w:r>
      <w:r>
        <w:rPr>
          <w:sz w:val="28"/>
          <w:szCs w:val="28"/>
        </w:rPr>
        <w:t xml:space="preserve">младшего </w:t>
      </w:r>
      <w:r w:rsidRPr="00C74C95">
        <w:rPr>
          <w:sz w:val="28"/>
          <w:szCs w:val="28"/>
        </w:rPr>
        <w:t xml:space="preserve">обслуживающего.  </w:t>
      </w:r>
    </w:p>
    <w:p w:rsidR="008E2ED0" w:rsidRDefault="008E2ED0" w:rsidP="008E2ED0">
      <w:pPr>
        <w:jc w:val="both"/>
        <w:rPr>
          <w:i/>
          <w:sz w:val="28"/>
          <w:szCs w:val="28"/>
        </w:rPr>
      </w:pPr>
    </w:p>
    <w:p w:rsidR="008E2ED0" w:rsidRPr="008C3F27" w:rsidRDefault="008E2ED0" w:rsidP="008E2ED0">
      <w:pPr>
        <w:jc w:val="both"/>
        <w:rPr>
          <w:i/>
          <w:sz w:val="28"/>
          <w:szCs w:val="28"/>
        </w:rPr>
      </w:pPr>
      <w:r w:rsidRPr="008C3F27">
        <w:rPr>
          <w:i/>
          <w:sz w:val="28"/>
          <w:szCs w:val="28"/>
        </w:rPr>
        <w:t>Административные  обязанности  в  коллективе  распределяются следующим образом:</w:t>
      </w: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Pr="00C74C95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C74C95">
        <w:rPr>
          <w:sz w:val="28"/>
          <w:szCs w:val="28"/>
        </w:rPr>
        <w:t xml:space="preserve"> – </w:t>
      </w:r>
      <w:r w:rsidRPr="008C3F27">
        <w:rPr>
          <w:b/>
          <w:sz w:val="28"/>
          <w:szCs w:val="28"/>
        </w:rPr>
        <w:t>Потапова Нина Александровна</w:t>
      </w:r>
      <w:r w:rsidRPr="00C74C95">
        <w:rPr>
          <w:sz w:val="28"/>
          <w:szCs w:val="28"/>
        </w:rPr>
        <w:t xml:space="preserve">, тел.: </w:t>
      </w:r>
      <w:r>
        <w:rPr>
          <w:sz w:val="28"/>
          <w:szCs w:val="28"/>
        </w:rPr>
        <w:t>(4852) 45-69-79</w:t>
      </w:r>
      <w:r w:rsidRPr="00C74C95">
        <w:rPr>
          <w:sz w:val="28"/>
          <w:szCs w:val="28"/>
        </w:rPr>
        <w:t xml:space="preserve">; </w:t>
      </w: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 xml:space="preserve">осуществляет  руководство  образовательным  учреждением,  устанавливает </w:t>
      </w:r>
      <w:r>
        <w:rPr>
          <w:sz w:val="28"/>
          <w:szCs w:val="28"/>
        </w:rPr>
        <w:t xml:space="preserve">    </w:t>
      </w:r>
      <w:r w:rsidRPr="00C74C95">
        <w:rPr>
          <w:sz w:val="28"/>
          <w:szCs w:val="28"/>
        </w:rPr>
        <w:t xml:space="preserve">контакты с внешними организациями, осуществляет системный контроль  за </w:t>
      </w:r>
      <w:r>
        <w:rPr>
          <w:sz w:val="28"/>
          <w:szCs w:val="28"/>
        </w:rPr>
        <w:t xml:space="preserve"> </w:t>
      </w:r>
      <w:r w:rsidRPr="00C74C95">
        <w:rPr>
          <w:sz w:val="28"/>
          <w:szCs w:val="28"/>
        </w:rPr>
        <w:t xml:space="preserve">воспитательно-образовательной,  административно-хозяйственной  и </w:t>
      </w:r>
      <w:r>
        <w:rPr>
          <w:sz w:val="28"/>
          <w:szCs w:val="28"/>
        </w:rPr>
        <w:t xml:space="preserve"> </w:t>
      </w:r>
      <w:r w:rsidRPr="00C74C95">
        <w:rPr>
          <w:sz w:val="28"/>
          <w:szCs w:val="28"/>
        </w:rPr>
        <w:t>финансовой деятельностью учреждения.</w:t>
      </w: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>Старши</w:t>
      </w:r>
      <w:r>
        <w:rPr>
          <w:sz w:val="28"/>
          <w:szCs w:val="28"/>
        </w:rPr>
        <w:t>е</w:t>
      </w:r>
      <w:r w:rsidRPr="00C74C95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и</w:t>
      </w:r>
      <w:r w:rsidRPr="00C74C95">
        <w:rPr>
          <w:sz w:val="28"/>
          <w:szCs w:val="28"/>
        </w:rPr>
        <w:t xml:space="preserve"> – </w:t>
      </w:r>
      <w:r w:rsidRPr="008C3F27">
        <w:rPr>
          <w:b/>
          <w:sz w:val="28"/>
          <w:szCs w:val="28"/>
        </w:rPr>
        <w:t xml:space="preserve">Починская Юлия Николаевна </w:t>
      </w:r>
      <w:r w:rsidRPr="001D348B">
        <w:rPr>
          <w:sz w:val="28"/>
          <w:szCs w:val="28"/>
        </w:rPr>
        <w:t>и</w:t>
      </w:r>
      <w:r w:rsidRPr="008C3F27">
        <w:rPr>
          <w:b/>
          <w:sz w:val="28"/>
          <w:szCs w:val="28"/>
        </w:rPr>
        <w:t xml:space="preserve"> Коковкина Анна Владимировна</w:t>
      </w:r>
      <w:r w:rsidRPr="00C74C95">
        <w:rPr>
          <w:sz w:val="28"/>
          <w:szCs w:val="28"/>
        </w:rPr>
        <w:t xml:space="preserve">, тел.: </w:t>
      </w:r>
      <w:r>
        <w:rPr>
          <w:sz w:val="28"/>
          <w:szCs w:val="28"/>
        </w:rPr>
        <w:t>(4852) 45-69-05</w:t>
      </w:r>
      <w:r w:rsidRPr="00C74C95">
        <w:rPr>
          <w:sz w:val="28"/>
          <w:szCs w:val="28"/>
        </w:rPr>
        <w:t xml:space="preserve">; </w:t>
      </w: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>планиру</w:t>
      </w:r>
      <w:r>
        <w:rPr>
          <w:sz w:val="28"/>
          <w:szCs w:val="28"/>
        </w:rPr>
        <w:t>ю</w:t>
      </w:r>
      <w:r w:rsidRPr="00C74C95">
        <w:rPr>
          <w:sz w:val="28"/>
          <w:szCs w:val="28"/>
        </w:rPr>
        <w:t>т  и  организу</w:t>
      </w:r>
      <w:r>
        <w:rPr>
          <w:sz w:val="28"/>
          <w:szCs w:val="28"/>
        </w:rPr>
        <w:t>ю</w:t>
      </w:r>
      <w:r w:rsidRPr="00C74C95">
        <w:rPr>
          <w:sz w:val="28"/>
          <w:szCs w:val="28"/>
        </w:rPr>
        <w:t>т  методическую  работу  коллектива.  Руковод</w:t>
      </w:r>
      <w:r>
        <w:rPr>
          <w:sz w:val="28"/>
          <w:szCs w:val="28"/>
        </w:rPr>
        <w:t>я</w:t>
      </w:r>
      <w:r w:rsidRPr="00C74C95">
        <w:rPr>
          <w:sz w:val="28"/>
          <w:szCs w:val="28"/>
        </w:rPr>
        <w:t>т работой  воспитателей,  педагогов-специалистов,  осуществля</w:t>
      </w:r>
      <w:r>
        <w:rPr>
          <w:sz w:val="28"/>
          <w:szCs w:val="28"/>
        </w:rPr>
        <w:t xml:space="preserve">ют  работу  с </w:t>
      </w:r>
      <w:r w:rsidRPr="00C74C95">
        <w:rPr>
          <w:sz w:val="28"/>
          <w:szCs w:val="28"/>
        </w:rPr>
        <w:t>молодыми специалистами, анализиру</w:t>
      </w:r>
      <w:r>
        <w:rPr>
          <w:sz w:val="28"/>
          <w:szCs w:val="28"/>
        </w:rPr>
        <w:t>ю</w:t>
      </w:r>
      <w:r w:rsidRPr="00C74C95">
        <w:rPr>
          <w:sz w:val="28"/>
          <w:szCs w:val="28"/>
        </w:rPr>
        <w:t xml:space="preserve">т выполнение </w:t>
      </w:r>
      <w:r>
        <w:rPr>
          <w:sz w:val="28"/>
          <w:szCs w:val="28"/>
        </w:rPr>
        <w:t xml:space="preserve">основной образовательной </w:t>
      </w:r>
      <w:r w:rsidRPr="00C74C95">
        <w:rPr>
          <w:sz w:val="28"/>
          <w:szCs w:val="28"/>
        </w:rPr>
        <w:t>программы,  участву</w:t>
      </w:r>
      <w:r>
        <w:rPr>
          <w:sz w:val="28"/>
          <w:szCs w:val="28"/>
        </w:rPr>
        <w:t>ю</w:t>
      </w:r>
      <w:r w:rsidRPr="00C74C95">
        <w:rPr>
          <w:sz w:val="28"/>
          <w:szCs w:val="28"/>
        </w:rPr>
        <w:t xml:space="preserve">т  в  разработке  перспективных  планов  и  направлений </w:t>
      </w:r>
      <w:r>
        <w:rPr>
          <w:sz w:val="28"/>
          <w:szCs w:val="28"/>
        </w:rPr>
        <w:t xml:space="preserve"> </w:t>
      </w:r>
      <w:r w:rsidRPr="00C74C95">
        <w:rPr>
          <w:sz w:val="28"/>
          <w:szCs w:val="28"/>
        </w:rPr>
        <w:t>деятельности учреждения, организу</w:t>
      </w:r>
      <w:r>
        <w:rPr>
          <w:sz w:val="28"/>
          <w:szCs w:val="28"/>
        </w:rPr>
        <w:t>ю</w:t>
      </w:r>
      <w:r w:rsidRPr="00C74C95">
        <w:rPr>
          <w:sz w:val="28"/>
          <w:szCs w:val="28"/>
        </w:rPr>
        <w:t>т деятельность творческих групп.</w:t>
      </w: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Default="008E2ED0" w:rsidP="008E2E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Старшая м</w:t>
      </w:r>
      <w:r w:rsidRPr="00C74C95">
        <w:rPr>
          <w:sz w:val="28"/>
          <w:szCs w:val="28"/>
        </w:rPr>
        <w:t xml:space="preserve">едицинская сестра </w:t>
      </w:r>
      <w:r>
        <w:rPr>
          <w:sz w:val="28"/>
          <w:szCs w:val="28"/>
        </w:rPr>
        <w:t>–</w:t>
      </w:r>
      <w:r w:rsidRPr="00C74C95">
        <w:rPr>
          <w:sz w:val="28"/>
          <w:szCs w:val="28"/>
        </w:rPr>
        <w:t xml:space="preserve"> </w:t>
      </w:r>
      <w:r w:rsidRPr="008C3F27">
        <w:rPr>
          <w:b/>
          <w:sz w:val="28"/>
          <w:szCs w:val="28"/>
        </w:rPr>
        <w:t>Карижская Екатерина Вениаминовна</w:t>
      </w:r>
      <w:r>
        <w:rPr>
          <w:sz w:val="28"/>
          <w:szCs w:val="28"/>
        </w:rPr>
        <w:t>, тел.: (4852) 45-68-74</w:t>
      </w:r>
      <w:r w:rsidRPr="00C74C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 xml:space="preserve">работает  в  тесном  контакте  с  врачом-педиатром  </w:t>
      </w:r>
      <w:r>
        <w:rPr>
          <w:sz w:val="28"/>
          <w:szCs w:val="28"/>
        </w:rPr>
        <w:t>ДОО</w:t>
      </w:r>
      <w:r w:rsidRPr="00C74C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старшим </w:t>
      </w:r>
      <w:r w:rsidRPr="00C74C95">
        <w:rPr>
          <w:sz w:val="28"/>
          <w:szCs w:val="28"/>
        </w:rPr>
        <w:t>воспитателем, инструктор</w:t>
      </w:r>
      <w:r>
        <w:rPr>
          <w:sz w:val="28"/>
          <w:szCs w:val="28"/>
        </w:rPr>
        <w:t>ом</w:t>
      </w:r>
      <w:r w:rsidRPr="00C74C95">
        <w:rPr>
          <w:sz w:val="28"/>
          <w:szCs w:val="28"/>
        </w:rPr>
        <w:t xml:space="preserve">  по физической культуре,</w:t>
      </w:r>
      <w:r>
        <w:rPr>
          <w:sz w:val="28"/>
          <w:szCs w:val="28"/>
        </w:rPr>
        <w:t xml:space="preserve"> инструкторами по плаванию, хореографом,</w:t>
      </w:r>
      <w:r w:rsidRPr="00C74C95">
        <w:rPr>
          <w:sz w:val="28"/>
          <w:szCs w:val="28"/>
        </w:rPr>
        <w:t xml:space="preserve"> педагогом-псих</w:t>
      </w:r>
      <w:r>
        <w:rPr>
          <w:sz w:val="28"/>
          <w:szCs w:val="28"/>
        </w:rPr>
        <w:t xml:space="preserve">ологом по контролю и укреплению </w:t>
      </w:r>
      <w:r w:rsidRPr="00C74C95">
        <w:rPr>
          <w:sz w:val="28"/>
          <w:szCs w:val="28"/>
        </w:rPr>
        <w:t>здоровья воспитанников</w:t>
      </w:r>
      <w:r>
        <w:rPr>
          <w:sz w:val="28"/>
          <w:szCs w:val="28"/>
        </w:rPr>
        <w:t xml:space="preserve"> и внедрению </w:t>
      </w:r>
      <w:r w:rsidRPr="00C74C95">
        <w:rPr>
          <w:sz w:val="28"/>
          <w:szCs w:val="28"/>
        </w:rPr>
        <w:t>зд</w:t>
      </w:r>
      <w:r>
        <w:rPr>
          <w:sz w:val="28"/>
          <w:szCs w:val="28"/>
        </w:rPr>
        <w:t xml:space="preserve">оровьесберегающих  технологий, контролирует </w:t>
      </w:r>
      <w:r w:rsidRPr="00C74C95">
        <w:rPr>
          <w:sz w:val="28"/>
          <w:szCs w:val="28"/>
        </w:rPr>
        <w:t>санитарное состояние всех помещений и территории ДО</w:t>
      </w:r>
      <w:r>
        <w:rPr>
          <w:sz w:val="28"/>
          <w:szCs w:val="28"/>
        </w:rPr>
        <w:t>О</w:t>
      </w:r>
      <w:r w:rsidRPr="00C74C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 xml:space="preserve">Главный бухгалтер – </w:t>
      </w:r>
      <w:r w:rsidRPr="008C3F27">
        <w:rPr>
          <w:b/>
          <w:sz w:val="28"/>
          <w:szCs w:val="28"/>
        </w:rPr>
        <w:t>Гордеева Екатерина Валерьевна</w:t>
      </w:r>
      <w:r w:rsidRPr="00C74C95">
        <w:rPr>
          <w:sz w:val="28"/>
          <w:szCs w:val="28"/>
        </w:rPr>
        <w:t xml:space="preserve">, тел.: </w:t>
      </w:r>
      <w:r>
        <w:rPr>
          <w:sz w:val="28"/>
          <w:szCs w:val="28"/>
        </w:rPr>
        <w:t>(4852) 45-69-62</w:t>
      </w:r>
      <w:r w:rsidRPr="00C74C9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C74C95">
        <w:rPr>
          <w:sz w:val="28"/>
          <w:szCs w:val="28"/>
        </w:rPr>
        <w:t>осуществляет  организацию  и  контрол</w:t>
      </w:r>
      <w:r>
        <w:rPr>
          <w:sz w:val="28"/>
          <w:szCs w:val="28"/>
        </w:rPr>
        <w:t xml:space="preserve">ь  за  финансово-экономической </w:t>
      </w:r>
      <w:r w:rsidRPr="00C74C95">
        <w:rPr>
          <w:sz w:val="28"/>
          <w:szCs w:val="28"/>
        </w:rPr>
        <w:t>деятельностью ДО</w:t>
      </w:r>
      <w:r>
        <w:rPr>
          <w:sz w:val="28"/>
          <w:szCs w:val="28"/>
        </w:rPr>
        <w:t>О</w:t>
      </w:r>
      <w:r w:rsidRPr="00C74C95">
        <w:rPr>
          <w:sz w:val="28"/>
          <w:szCs w:val="28"/>
        </w:rPr>
        <w:t>.</w:t>
      </w: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 xml:space="preserve">Заместитель заведующего по административно-хозяйственной </w:t>
      </w:r>
      <w:r>
        <w:rPr>
          <w:sz w:val="28"/>
          <w:szCs w:val="28"/>
        </w:rPr>
        <w:t>части</w:t>
      </w:r>
      <w:r w:rsidRPr="00C74C95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8C3F27">
        <w:rPr>
          <w:b/>
          <w:sz w:val="28"/>
          <w:szCs w:val="28"/>
        </w:rPr>
        <w:t>Ухарская Татьяна Владимировна</w:t>
      </w:r>
      <w:r w:rsidRPr="00C74C95">
        <w:rPr>
          <w:sz w:val="28"/>
          <w:szCs w:val="28"/>
        </w:rPr>
        <w:t xml:space="preserve">, тел.: </w:t>
      </w:r>
      <w:r>
        <w:rPr>
          <w:sz w:val="28"/>
          <w:szCs w:val="28"/>
        </w:rPr>
        <w:t>(4852) 45-69-05</w:t>
      </w:r>
      <w:r w:rsidRPr="00C74C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E2ED0" w:rsidRPr="00C74C95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>организует  и  обеспечивает  безопасное  и</w:t>
      </w:r>
      <w:r>
        <w:rPr>
          <w:sz w:val="28"/>
          <w:szCs w:val="28"/>
        </w:rPr>
        <w:t xml:space="preserve">  бесперебойное  обслуживание, </w:t>
      </w:r>
      <w:r w:rsidRPr="00C74C95">
        <w:rPr>
          <w:sz w:val="28"/>
          <w:szCs w:val="28"/>
        </w:rPr>
        <w:t xml:space="preserve">выполнение предписаний надзорных органов, ремонт. </w:t>
      </w:r>
    </w:p>
    <w:p w:rsidR="008E2ED0" w:rsidRDefault="008E2ED0" w:rsidP="008E2ED0">
      <w:pPr>
        <w:jc w:val="both"/>
        <w:rPr>
          <w:sz w:val="28"/>
          <w:szCs w:val="28"/>
        </w:rPr>
      </w:pPr>
    </w:p>
    <w:p w:rsidR="008E2ED0" w:rsidRDefault="008E2ED0" w:rsidP="008E2ED0">
      <w:pPr>
        <w:jc w:val="both"/>
        <w:rPr>
          <w:sz w:val="28"/>
          <w:szCs w:val="28"/>
        </w:rPr>
      </w:pPr>
      <w:r w:rsidRPr="00C74C95">
        <w:rPr>
          <w:sz w:val="28"/>
          <w:szCs w:val="28"/>
        </w:rPr>
        <w:t>Руководитель  каждого  структурного  подразделения  отвечает  перед</w:t>
      </w:r>
      <w:r>
        <w:rPr>
          <w:sz w:val="28"/>
          <w:szCs w:val="28"/>
        </w:rPr>
        <w:t xml:space="preserve"> </w:t>
      </w:r>
      <w:r w:rsidRPr="00C74C95">
        <w:rPr>
          <w:sz w:val="28"/>
          <w:szCs w:val="28"/>
        </w:rPr>
        <w:t>заведующим за реализацию единой педагогической стратегии.</w:t>
      </w: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Pr="00C74C95" w:rsidRDefault="008E2ED0" w:rsidP="008E2ED0">
      <w:pPr>
        <w:jc w:val="center"/>
        <w:rPr>
          <w:b/>
          <w:sz w:val="28"/>
          <w:szCs w:val="28"/>
        </w:rPr>
      </w:pPr>
      <w:r w:rsidRPr="00C74C95">
        <w:rPr>
          <w:b/>
          <w:sz w:val="28"/>
          <w:szCs w:val="28"/>
        </w:rPr>
        <w:t>Формы  самоуправления  образовательного  учреждения, обеспечивающие  государственно-общественный  характер  самоуправления, являются:</w:t>
      </w:r>
    </w:p>
    <w:p w:rsidR="008E2ED0" w:rsidRDefault="008E2ED0" w:rsidP="008E2ED0">
      <w:pPr>
        <w:rPr>
          <w:sz w:val="28"/>
          <w:szCs w:val="28"/>
        </w:rPr>
      </w:pPr>
    </w:p>
    <w:p w:rsidR="008E2ED0" w:rsidRPr="007B65CB" w:rsidRDefault="008E2ED0" w:rsidP="008E2ED0">
      <w:pPr>
        <w:numPr>
          <w:ilvl w:val="0"/>
          <w:numId w:val="3"/>
        </w:numPr>
        <w:rPr>
          <w:sz w:val="28"/>
          <w:szCs w:val="28"/>
        </w:rPr>
      </w:pPr>
      <w:r w:rsidRPr="007B65CB">
        <w:rPr>
          <w:sz w:val="28"/>
          <w:szCs w:val="28"/>
        </w:rPr>
        <w:t xml:space="preserve">Общее собрание трудового коллектива, </w:t>
      </w:r>
    </w:p>
    <w:p w:rsidR="008E2ED0" w:rsidRDefault="008E2ED0" w:rsidP="008E2ED0">
      <w:pPr>
        <w:numPr>
          <w:ilvl w:val="0"/>
          <w:numId w:val="3"/>
        </w:numPr>
        <w:rPr>
          <w:sz w:val="28"/>
          <w:szCs w:val="28"/>
        </w:rPr>
      </w:pPr>
      <w:r w:rsidRPr="007B65CB">
        <w:rPr>
          <w:sz w:val="28"/>
          <w:szCs w:val="28"/>
        </w:rPr>
        <w:t xml:space="preserve">Педагогический совет, </w:t>
      </w:r>
    </w:p>
    <w:p w:rsidR="008E2ED0" w:rsidRDefault="008E2ED0" w:rsidP="008E2ED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  <w:r w:rsidRPr="007B65CB">
        <w:rPr>
          <w:sz w:val="28"/>
          <w:szCs w:val="28"/>
        </w:rPr>
        <w:t>,</w:t>
      </w:r>
    </w:p>
    <w:p w:rsidR="008E2ED0" w:rsidRDefault="008E2ED0" w:rsidP="008E2ED0">
      <w:pPr>
        <w:numPr>
          <w:ilvl w:val="0"/>
          <w:numId w:val="3"/>
        </w:numPr>
        <w:rPr>
          <w:sz w:val="28"/>
          <w:szCs w:val="28"/>
        </w:rPr>
      </w:pPr>
      <w:r w:rsidRPr="007B65CB">
        <w:rPr>
          <w:sz w:val="28"/>
          <w:szCs w:val="28"/>
        </w:rPr>
        <w:t>Профсоюзный комитет</w:t>
      </w:r>
      <w:r>
        <w:rPr>
          <w:sz w:val="28"/>
          <w:szCs w:val="28"/>
        </w:rPr>
        <w:t>,</w:t>
      </w:r>
    </w:p>
    <w:p w:rsidR="008E2ED0" w:rsidRPr="007B65CB" w:rsidRDefault="008E2ED0" w:rsidP="008E2ED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Наблюдательный совет.</w:t>
      </w:r>
    </w:p>
    <w:p w:rsidR="008E2ED0" w:rsidRDefault="008E2ED0" w:rsidP="008E2ED0">
      <w:pPr>
        <w:rPr>
          <w:sz w:val="28"/>
          <w:szCs w:val="28"/>
        </w:rPr>
      </w:pPr>
    </w:p>
    <w:p w:rsidR="008E2ED0" w:rsidRPr="007B65CB" w:rsidRDefault="008E2ED0" w:rsidP="008E2ED0">
      <w:pPr>
        <w:jc w:val="both"/>
        <w:rPr>
          <w:sz w:val="28"/>
          <w:szCs w:val="28"/>
        </w:rPr>
      </w:pPr>
      <w:r w:rsidRPr="007B65CB">
        <w:rPr>
          <w:sz w:val="28"/>
          <w:szCs w:val="28"/>
        </w:rPr>
        <w:t>Порядок  выборов  органов  самоуправления  и  их  компетенция определяются Уставом и другими локальными актами</w:t>
      </w:r>
      <w:r>
        <w:rPr>
          <w:sz w:val="28"/>
          <w:szCs w:val="28"/>
        </w:rPr>
        <w:t xml:space="preserve"> учреждения</w:t>
      </w:r>
      <w:r w:rsidRPr="007B65CB">
        <w:rPr>
          <w:sz w:val="28"/>
          <w:szCs w:val="28"/>
        </w:rPr>
        <w:t>.</w:t>
      </w:r>
    </w:p>
    <w:p w:rsidR="008E2ED0" w:rsidRDefault="008E2ED0" w:rsidP="008E2ED0">
      <w:pPr>
        <w:rPr>
          <w:b/>
          <w:sz w:val="28"/>
          <w:szCs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1.3. КОНТИНГЕНТ ВОСПИТАННИКОВ</w:t>
      </w:r>
    </w:p>
    <w:p w:rsidR="008E2ED0" w:rsidRDefault="008E2ED0" w:rsidP="008E2ED0">
      <w:pPr>
        <w:rPr>
          <w:b/>
          <w:sz w:val="28"/>
          <w:szCs w:val="28"/>
        </w:rPr>
      </w:pPr>
    </w:p>
    <w:p w:rsidR="008E2ED0" w:rsidRPr="00F426F0" w:rsidRDefault="008E2ED0" w:rsidP="008E2ED0">
      <w:pPr>
        <w:rPr>
          <w:sz w:val="28"/>
          <w:szCs w:val="28"/>
        </w:rPr>
      </w:pPr>
      <w:r w:rsidRPr="00F426F0">
        <w:rPr>
          <w:b/>
          <w:sz w:val="28"/>
          <w:szCs w:val="28"/>
        </w:rPr>
        <w:t>Количество   детей по списку</w:t>
      </w:r>
      <w:r w:rsidRPr="00F426F0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F426F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426F0">
        <w:rPr>
          <w:sz w:val="28"/>
          <w:szCs w:val="28"/>
        </w:rPr>
        <w:t xml:space="preserve"> учебном году: </w:t>
      </w:r>
      <w:r w:rsidRPr="00FC4964">
        <w:rPr>
          <w:sz w:val="28"/>
          <w:szCs w:val="28"/>
        </w:rPr>
        <w:t>31</w:t>
      </w:r>
      <w:r>
        <w:rPr>
          <w:sz w:val="28"/>
          <w:szCs w:val="28"/>
        </w:rPr>
        <w:t>1</w:t>
      </w:r>
      <w:r w:rsidRPr="00F426F0">
        <w:rPr>
          <w:sz w:val="28"/>
          <w:szCs w:val="28"/>
        </w:rPr>
        <w:t xml:space="preserve"> детей</w:t>
      </w:r>
    </w:p>
    <w:p w:rsidR="008E2ED0" w:rsidRPr="00F426F0" w:rsidRDefault="008E2ED0" w:rsidP="008E2ED0">
      <w:pPr>
        <w:outlineLvl w:val="0"/>
        <w:rPr>
          <w:sz w:val="28"/>
          <w:szCs w:val="28"/>
        </w:rPr>
      </w:pPr>
      <w:r w:rsidRPr="00F426F0">
        <w:rPr>
          <w:b/>
          <w:sz w:val="28"/>
          <w:szCs w:val="28"/>
        </w:rPr>
        <w:t>Количество выпускников:</w:t>
      </w:r>
      <w:r w:rsidRPr="00F426F0">
        <w:rPr>
          <w:sz w:val="28"/>
          <w:szCs w:val="28"/>
        </w:rPr>
        <w:t xml:space="preserve"> </w:t>
      </w:r>
      <w:r>
        <w:rPr>
          <w:sz w:val="28"/>
          <w:szCs w:val="28"/>
        </w:rPr>
        <w:t>41 человек</w:t>
      </w:r>
    </w:p>
    <w:p w:rsidR="008E2ED0" w:rsidRPr="00F426F0" w:rsidRDefault="008E2ED0" w:rsidP="008E2ED0">
      <w:pPr>
        <w:rPr>
          <w:sz w:val="28"/>
          <w:szCs w:val="28"/>
        </w:rPr>
      </w:pPr>
    </w:p>
    <w:p w:rsidR="008E2ED0" w:rsidRPr="00F426F0" w:rsidRDefault="008E2ED0" w:rsidP="008E2ED0">
      <w:pPr>
        <w:rPr>
          <w:sz w:val="28"/>
          <w:szCs w:val="28"/>
        </w:rPr>
      </w:pPr>
      <w:r w:rsidRPr="00F426F0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F426F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426F0">
        <w:rPr>
          <w:sz w:val="28"/>
          <w:szCs w:val="28"/>
        </w:rPr>
        <w:t xml:space="preserve"> учебном году в ДО</w:t>
      </w:r>
      <w:r>
        <w:rPr>
          <w:sz w:val="28"/>
          <w:szCs w:val="28"/>
        </w:rPr>
        <w:t>О</w:t>
      </w:r>
      <w:r w:rsidRPr="00F426F0">
        <w:rPr>
          <w:sz w:val="28"/>
          <w:szCs w:val="28"/>
        </w:rPr>
        <w:t xml:space="preserve"> функционирует </w:t>
      </w:r>
      <w:r w:rsidRPr="00F426F0">
        <w:rPr>
          <w:b/>
          <w:sz w:val="28"/>
          <w:szCs w:val="28"/>
        </w:rPr>
        <w:t>12 групп: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984"/>
        <w:gridCol w:w="1843"/>
        <w:gridCol w:w="2268"/>
        <w:gridCol w:w="2375"/>
      </w:tblGrid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Воспитатели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Младший воспитатель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2-3 года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Вехина О.А.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Галанцева М.А.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Яцурова Ю.Н.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3-4 года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Чучелова Е.С.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Лестова О.В.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Путкова Ю.В.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3-4 года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Серенкова А.М.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Первова Е.В.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Николаева Е.А.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3-4 года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Маркович М.Б.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Куликова С.А.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Короткова К.А.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3-4 года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Кузьмина Л.В.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Кабанова К.В.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Бубякина Т.П.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Средняя 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4-5 лет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Красина Т.А.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Вербина Е.Ю.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Бычкова Т.А.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Средняя 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4-5 лет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Ромашова Н.В.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Козлова В.В.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Назаренко М.А.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Средняя 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4-5 лет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Базанова Н.А.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Пучкова Ю.С.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Якубовская Е.И.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5-6 лет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Буденная С.В.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Плохова И.А.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Хромова Е.В.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6-7 лет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Коломина Е.В.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Луговская О.В.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Закурдаева Ю.Ф.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6-7 лет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Морозова Л.В.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Айгараева Н.С.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Тюленева Н.В.</w:t>
            </w:r>
          </w:p>
        </w:tc>
      </w:tr>
      <w:tr w:rsidR="008E2ED0" w:rsidRPr="00F426F0" w:rsidTr="003E60D0">
        <w:tc>
          <w:tcPr>
            <w:tcW w:w="1419" w:type="dxa"/>
            <w:vAlign w:val="center"/>
          </w:tcPr>
          <w:p w:rsidR="008E2ED0" w:rsidRPr="006F6E9C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6F6E9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5-6 лет</w:t>
            </w:r>
          </w:p>
        </w:tc>
        <w:tc>
          <w:tcPr>
            <w:tcW w:w="2268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Назарова Е.Е.</w:t>
            </w:r>
          </w:p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Лямичева А.Н.</w:t>
            </w:r>
          </w:p>
        </w:tc>
        <w:tc>
          <w:tcPr>
            <w:tcW w:w="2375" w:type="dxa"/>
            <w:vAlign w:val="center"/>
          </w:tcPr>
          <w:p w:rsidR="008E2ED0" w:rsidRPr="006F6E9C" w:rsidRDefault="008E2ED0" w:rsidP="003E60D0">
            <w:pPr>
              <w:jc w:val="center"/>
              <w:rPr>
                <w:sz w:val="28"/>
                <w:szCs w:val="28"/>
              </w:rPr>
            </w:pPr>
            <w:r w:rsidRPr="006F6E9C">
              <w:rPr>
                <w:sz w:val="28"/>
                <w:szCs w:val="28"/>
              </w:rPr>
              <w:t>Федотова Т.А.</w:t>
            </w:r>
          </w:p>
        </w:tc>
      </w:tr>
    </w:tbl>
    <w:p w:rsidR="008E2ED0" w:rsidRPr="005C7C01" w:rsidRDefault="008E2ED0" w:rsidP="008E2ED0">
      <w:pPr>
        <w:outlineLvl w:val="0"/>
        <w:rPr>
          <w:sz w:val="28"/>
          <w:szCs w:val="28"/>
        </w:rPr>
      </w:pPr>
    </w:p>
    <w:p w:rsidR="008E2ED0" w:rsidRDefault="008E2ED0" w:rsidP="008E2ED0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C3F27">
        <w:rPr>
          <w:sz w:val="28"/>
          <w:szCs w:val="28"/>
        </w:rPr>
        <w:lastRenderedPageBreak/>
        <w:t xml:space="preserve">Общая численность детей составляет  </w:t>
      </w:r>
      <w:r>
        <w:rPr>
          <w:sz w:val="28"/>
          <w:szCs w:val="28"/>
        </w:rPr>
        <w:t>311</w:t>
      </w:r>
      <w:r w:rsidRPr="008C3F27">
        <w:rPr>
          <w:sz w:val="28"/>
          <w:szCs w:val="28"/>
        </w:rPr>
        <w:t xml:space="preserve">  человек. Детский сад  в 201</w:t>
      </w:r>
      <w:r>
        <w:rPr>
          <w:sz w:val="28"/>
          <w:szCs w:val="28"/>
        </w:rPr>
        <w:t>5</w:t>
      </w:r>
      <w:r w:rsidRPr="008C3F2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8C3F27">
        <w:rPr>
          <w:sz w:val="28"/>
          <w:szCs w:val="28"/>
        </w:rPr>
        <w:t xml:space="preserve"> учебном году посещали дети в возрасте с </w:t>
      </w:r>
      <w:r>
        <w:rPr>
          <w:sz w:val="28"/>
          <w:szCs w:val="28"/>
        </w:rPr>
        <w:t>2</w:t>
      </w:r>
      <w:r w:rsidRPr="008C3F27">
        <w:rPr>
          <w:sz w:val="28"/>
          <w:szCs w:val="28"/>
        </w:rPr>
        <w:t xml:space="preserve"> до 7 лет, в том числе:</w:t>
      </w:r>
    </w:p>
    <w:p w:rsidR="008E2ED0" w:rsidRPr="00D12008" w:rsidRDefault="008E2ED0" w:rsidP="008E2ED0">
      <w:pPr>
        <w:numPr>
          <w:ilvl w:val="0"/>
          <w:numId w:val="4"/>
        </w:numPr>
        <w:outlineLvl w:val="0"/>
        <w:rPr>
          <w:sz w:val="28"/>
          <w:szCs w:val="28"/>
        </w:rPr>
      </w:pPr>
      <w:r w:rsidRPr="00D12008">
        <w:rPr>
          <w:sz w:val="28"/>
          <w:szCs w:val="28"/>
        </w:rPr>
        <w:t xml:space="preserve">дети раннего возраста (с 1,5 до 3 лет) –24 человека, </w:t>
      </w:r>
    </w:p>
    <w:p w:rsidR="008E2ED0" w:rsidRPr="00D12008" w:rsidRDefault="008E2ED0" w:rsidP="008E2ED0">
      <w:pPr>
        <w:numPr>
          <w:ilvl w:val="0"/>
          <w:numId w:val="4"/>
        </w:numPr>
        <w:outlineLvl w:val="0"/>
        <w:rPr>
          <w:sz w:val="28"/>
          <w:szCs w:val="28"/>
        </w:rPr>
      </w:pPr>
      <w:r w:rsidRPr="00D12008">
        <w:rPr>
          <w:sz w:val="28"/>
          <w:szCs w:val="28"/>
        </w:rPr>
        <w:t>дети дошкольного возраста (с 3 до 7 лет) –287 человек.</w:t>
      </w:r>
    </w:p>
    <w:p w:rsidR="008E2ED0" w:rsidRDefault="008E2ED0" w:rsidP="008E2ED0">
      <w:pPr>
        <w:ind w:left="720"/>
        <w:jc w:val="center"/>
        <w:outlineLvl w:val="0"/>
        <w:rPr>
          <w:b/>
          <w:sz w:val="28"/>
          <w:szCs w:val="28"/>
        </w:rPr>
      </w:pPr>
    </w:p>
    <w:p w:rsidR="008E2ED0" w:rsidRPr="00915E5C" w:rsidRDefault="008E2ED0" w:rsidP="008E2ED0">
      <w:pPr>
        <w:spacing w:after="120"/>
        <w:ind w:left="720"/>
        <w:jc w:val="center"/>
        <w:outlineLvl w:val="0"/>
        <w:rPr>
          <w:b/>
          <w:sz w:val="28"/>
          <w:szCs w:val="28"/>
        </w:rPr>
      </w:pPr>
      <w:r w:rsidRPr="00915E5C">
        <w:rPr>
          <w:b/>
          <w:sz w:val="28"/>
          <w:szCs w:val="28"/>
        </w:rPr>
        <w:t>Анализ численности воспитанников ДО</w:t>
      </w:r>
      <w:r>
        <w:rPr>
          <w:b/>
          <w:sz w:val="28"/>
          <w:szCs w:val="28"/>
        </w:rPr>
        <w:t>О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275"/>
        <w:gridCol w:w="1418"/>
        <w:gridCol w:w="1276"/>
        <w:gridCol w:w="1417"/>
        <w:gridCol w:w="1418"/>
        <w:gridCol w:w="1417"/>
      </w:tblGrid>
      <w:tr w:rsidR="008E2ED0" w:rsidRPr="009C1E56" w:rsidTr="003E60D0">
        <w:tc>
          <w:tcPr>
            <w:tcW w:w="2553" w:type="dxa"/>
            <w:vMerge w:val="restart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 w:rsidRPr="009C1E56">
              <w:rPr>
                <w:b/>
                <w:szCs w:val="28"/>
              </w:rPr>
              <w:t>Направленность групп, возраст детей</w:t>
            </w:r>
          </w:p>
        </w:tc>
        <w:tc>
          <w:tcPr>
            <w:tcW w:w="2693" w:type="dxa"/>
            <w:gridSpan w:val="2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 w:rsidRPr="009C1E56">
              <w:rPr>
                <w:b/>
                <w:szCs w:val="28"/>
              </w:rPr>
              <w:t>2013-2014 учебный год</w:t>
            </w:r>
          </w:p>
        </w:tc>
        <w:tc>
          <w:tcPr>
            <w:tcW w:w="2693" w:type="dxa"/>
            <w:gridSpan w:val="2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 w:rsidRPr="009C1E56">
              <w:rPr>
                <w:b/>
                <w:szCs w:val="28"/>
              </w:rPr>
              <w:t>2014-2015 учебный год</w:t>
            </w:r>
          </w:p>
        </w:tc>
        <w:tc>
          <w:tcPr>
            <w:tcW w:w="2835" w:type="dxa"/>
            <w:gridSpan w:val="2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 w:rsidRPr="009C1E5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5</w:t>
            </w:r>
            <w:r w:rsidRPr="009C1E56">
              <w:rPr>
                <w:b/>
                <w:szCs w:val="28"/>
              </w:rPr>
              <w:t>-201</w:t>
            </w:r>
            <w:r>
              <w:rPr>
                <w:b/>
                <w:szCs w:val="28"/>
              </w:rPr>
              <w:t xml:space="preserve">6 </w:t>
            </w:r>
            <w:r w:rsidRPr="009C1E56">
              <w:rPr>
                <w:b/>
                <w:szCs w:val="28"/>
              </w:rPr>
              <w:t>учебный год</w:t>
            </w:r>
          </w:p>
        </w:tc>
      </w:tr>
      <w:tr w:rsidR="008E2ED0" w:rsidRPr="009C1E56" w:rsidTr="003E60D0">
        <w:tc>
          <w:tcPr>
            <w:tcW w:w="2553" w:type="dxa"/>
            <w:vMerge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  <w:r w:rsidRPr="009C1E56">
              <w:rPr>
                <w:b/>
                <w:szCs w:val="28"/>
              </w:rPr>
              <w:t xml:space="preserve"> групп</w:t>
            </w:r>
          </w:p>
        </w:tc>
        <w:tc>
          <w:tcPr>
            <w:tcW w:w="1418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  <w:r w:rsidRPr="009C1E56">
              <w:rPr>
                <w:b/>
                <w:szCs w:val="28"/>
              </w:rPr>
              <w:t xml:space="preserve"> детей</w:t>
            </w:r>
          </w:p>
        </w:tc>
        <w:tc>
          <w:tcPr>
            <w:tcW w:w="1276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  <w:r w:rsidRPr="009C1E56">
              <w:rPr>
                <w:b/>
                <w:szCs w:val="28"/>
              </w:rPr>
              <w:t xml:space="preserve"> групп</w:t>
            </w:r>
          </w:p>
        </w:tc>
        <w:tc>
          <w:tcPr>
            <w:tcW w:w="1417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  <w:r w:rsidRPr="009C1E56">
              <w:rPr>
                <w:b/>
                <w:szCs w:val="28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  <w:r w:rsidRPr="009C1E56">
              <w:rPr>
                <w:b/>
                <w:szCs w:val="28"/>
              </w:rPr>
              <w:t xml:space="preserve"> групп</w:t>
            </w:r>
          </w:p>
        </w:tc>
        <w:tc>
          <w:tcPr>
            <w:tcW w:w="1417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  <w:r w:rsidRPr="009C1E56">
              <w:rPr>
                <w:b/>
                <w:szCs w:val="28"/>
              </w:rPr>
              <w:t xml:space="preserve"> детей</w:t>
            </w:r>
          </w:p>
        </w:tc>
      </w:tr>
      <w:tr w:rsidR="008E2ED0" w:rsidRPr="009C1E56" w:rsidTr="003E60D0">
        <w:tc>
          <w:tcPr>
            <w:tcW w:w="2553" w:type="dxa"/>
          </w:tcPr>
          <w:p w:rsidR="008E2ED0" w:rsidRPr="009C1E56" w:rsidRDefault="008E2ED0" w:rsidP="003E60D0">
            <w:pPr>
              <w:jc w:val="center"/>
              <w:outlineLvl w:val="0"/>
              <w:rPr>
                <w:sz w:val="28"/>
                <w:szCs w:val="28"/>
              </w:rPr>
            </w:pPr>
            <w:r w:rsidRPr="009C1E56">
              <w:rPr>
                <w:sz w:val="28"/>
                <w:szCs w:val="28"/>
              </w:rPr>
              <w:t>Группы общеразвивающей направленности раннего возраста (1,5 – 3 лет)</w:t>
            </w:r>
          </w:p>
        </w:tc>
        <w:tc>
          <w:tcPr>
            <w:tcW w:w="1275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276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418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8E2ED0" w:rsidRPr="009C1E56" w:rsidTr="003E60D0">
        <w:tc>
          <w:tcPr>
            <w:tcW w:w="2553" w:type="dxa"/>
          </w:tcPr>
          <w:p w:rsidR="008E2ED0" w:rsidRPr="009C1E56" w:rsidRDefault="008E2ED0" w:rsidP="003E60D0">
            <w:pPr>
              <w:jc w:val="center"/>
              <w:outlineLvl w:val="0"/>
              <w:rPr>
                <w:sz w:val="28"/>
                <w:szCs w:val="28"/>
              </w:rPr>
            </w:pPr>
            <w:r w:rsidRPr="009C1E56">
              <w:rPr>
                <w:sz w:val="28"/>
                <w:szCs w:val="28"/>
              </w:rPr>
              <w:t>Группы общеразвивающей направленности дошкольного возраста (3 – 7 лет)</w:t>
            </w:r>
          </w:p>
        </w:tc>
        <w:tc>
          <w:tcPr>
            <w:tcW w:w="1275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276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418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</w:t>
            </w:r>
          </w:p>
        </w:tc>
      </w:tr>
      <w:tr w:rsidR="008E2ED0" w:rsidRPr="009C1E56" w:rsidTr="003E60D0">
        <w:tc>
          <w:tcPr>
            <w:tcW w:w="2553" w:type="dxa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276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1418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8E2ED0" w:rsidRPr="009C1E56" w:rsidRDefault="008E2ED0" w:rsidP="003E60D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</w:tr>
    </w:tbl>
    <w:p w:rsidR="008E2ED0" w:rsidRDefault="008E2ED0" w:rsidP="008E2ED0">
      <w:pPr>
        <w:outlineLvl w:val="0"/>
        <w:rPr>
          <w:sz w:val="28"/>
          <w:szCs w:val="28"/>
        </w:rPr>
      </w:pPr>
    </w:p>
    <w:p w:rsidR="008E2ED0" w:rsidRDefault="008E2ED0" w:rsidP="008E2ED0">
      <w:pPr>
        <w:outlineLvl w:val="0"/>
        <w:rPr>
          <w:sz w:val="28"/>
          <w:szCs w:val="28"/>
        </w:rPr>
      </w:pPr>
    </w:p>
    <w:p w:rsidR="008E2ED0" w:rsidRDefault="008E2ED0" w:rsidP="008E2ED0">
      <w:pPr>
        <w:outlineLvl w:val="0"/>
        <w:rPr>
          <w:sz w:val="28"/>
          <w:szCs w:val="28"/>
        </w:rPr>
      </w:pPr>
    </w:p>
    <w:p w:rsidR="008E2ED0" w:rsidRPr="0073045F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37505" cy="3476879"/>
            <wp:effectExtent l="12192" t="6096" r="4953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1.4. </w:t>
      </w:r>
      <w:r w:rsidRPr="0073045F">
        <w:rPr>
          <w:b/>
          <w:sz w:val="28"/>
          <w:szCs w:val="28"/>
        </w:rPr>
        <w:t>АНАЛИЗ СОЦИАЛЬНОГО СТАТУСА СЕМЕЙ</w:t>
      </w:r>
    </w:p>
    <w:tbl>
      <w:tblPr>
        <w:tblW w:w="9644" w:type="dxa"/>
        <w:tblInd w:w="103" w:type="dxa"/>
        <w:tblLook w:val="04A0"/>
      </w:tblPr>
      <w:tblGrid>
        <w:gridCol w:w="2620"/>
        <w:gridCol w:w="5890"/>
        <w:gridCol w:w="1134"/>
      </w:tblGrid>
      <w:tr w:rsidR="008E2ED0" w:rsidRPr="00175378" w:rsidTr="003E60D0">
        <w:trPr>
          <w:trHeight w:val="37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E2ED0" w:rsidRPr="00175378" w:rsidRDefault="008E2ED0" w:rsidP="003E60D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b/>
                <w:color w:val="000000"/>
                <w:sz w:val="28"/>
                <w:szCs w:val="28"/>
                <w:lang w:eastAsia="ru-RU"/>
              </w:rPr>
              <w:t>Социальный статус родителей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8E2ED0" w:rsidRPr="00175378" w:rsidTr="003E60D0">
        <w:trPr>
          <w:trHeight w:val="330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Полных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262</w:t>
            </w:r>
          </w:p>
        </w:tc>
      </w:tr>
      <w:tr w:rsidR="008E2ED0" w:rsidRPr="00175378" w:rsidTr="003E60D0">
        <w:trPr>
          <w:trHeight w:val="525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Неполных семей (1 родитель)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E2ED0" w:rsidRPr="00175378" w:rsidTr="003E60D0">
        <w:trPr>
          <w:trHeight w:val="405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Разведенных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E2ED0" w:rsidRPr="00175378" w:rsidTr="003E60D0">
        <w:trPr>
          <w:trHeight w:val="420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Опекаемых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E2ED0" w:rsidRPr="00175378" w:rsidTr="003E60D0">
        <w:trPr>
          <w:trHeight w:val="450"/>
        </w:trPr>
        <w:tc>
          <w:tcPr>
            <w:tcW w:w="26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Детей-инвалидов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E2ED0" w:rsidRPr="00175378" w:rsidTr="003E60D0">
        <w:trPr>
          <w:trHeight w:val="51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b/>
                <w:color w:val="000000"/>
                <w:sz w:val="28"/>
                <w:szCs w:val="28"/>
                <w:lang w:eastAsia="ru-RU"/>
              </w:rPr>
              <w:t>По составу семьи</w:t>
            </w:r>
          </w:p>
        </w:tc>
        <w:tc>
          <w:tcPr>
            <w:tcW w:w="5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Многодетных семей (3 ребенка и более)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E2ED0" w:rsidRPr="00175378" w:rsidTr="003E60D0">
        <w:trPr>
          <w:trHeight w:val="43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Семей имеющих 2 детей до 18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8E2ED0" w:rsidRPr="00175378" w:rsidTr="003E60D0">
        <w:trPr>
          <w:trHeight w:val="42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 xml:space="preserve"> Семей, имеющих 1 ребенка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8E2ED0" w:rsidRPr="00175378" w:rsidTr="003E60D0">
        <w:trPr>
          <w:trHeight w:val="465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b/>
                <w:color w:val="000000"/>
                <w:sz w:val="28"/>
                <w:szCs w:val="28"/>
                <w:lang w:eastAsia="ru-RU"/>
              </w:rPr>
              <w:t>Социальный состав родителей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8E2ED0" w:rsidRPr="00175378" w:rsidTr="003E60D0">
        <w:trPr>
          <w:trHeight w:val="45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Предприниматели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E2ED0" w:rsidRPr="00175378" w:rsidTr="003E60D0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8E2ED0" w:rsidRPr="00175378" w:rsidTr="003E60D0">
        <w:trPr>
          <w:trHeight w:val="42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8E2ED0" w:rsidRPr="00175378" w:rsidTr="003E60D0">
        <w:trPr>
          <w:trHeight w:val="34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Студенты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E2ED0" w:rsidRPr="00175378" w:rsidTr="003E60D0">
        <w:trPr>
          <w:trHeight w:val="36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неработающие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E2ED0" w:rsidRPr="00175378" w:rsidTr="003E60D0">
        <w:trPr>
          <w:trHeight w:val="51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b/>
                <w:color w:val="000000"/>
                <w:sz w:val="28"/>
                <w:szCs w:val="28"/>
                <w:lang w:eastAsia="ru-RU"/>
              </w:rPr>
              <w:t>Образовательный уровень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высшее (мама, папа)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297</w:t>
            </w:r>
          </w:p>
        </w:tc>
      </w:tr>
      <w:tr w:rsidR="008E2ED0" w:rsidRPr="00175378" w:rsidTr="003E60D0">
        <w:trPr>
          <w:trHeight w:val="40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среднее (мама, папа)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8E2ED0" w:rsidRPr="00175378" w:rsidTr="003E60D0">
        <w:trPr>
          <w:trHeight w:val="42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начальное профессиональное (мама, папа)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E2ED0" w:rsidRPr="00175378" w:rsidTr="003E60D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b/>
                <w:color w:val="000000"/>
                <w:sz w:val="28"/>
                <w:szCs w:val="28"/>
                <w:lang w:eastAsia="ru-RU"/>
              </w:rPr>
              <w:t>Семей соц. риска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ED0" w:rsidRPr="00175378" w:rsidRDefault="008E2ED0" w:rsidP="003E60D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5378">
              <w:rPr>
                <w:color w:val="000000"/>
                <w:sz w:val="28"/>
                <w:szCs w:val="28"/>
                <w:lang w:eastAsia="ru-RU"/>
              </w:rPr>
              <w:t>неблагополучных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D0" w:rsidRPr="00175378" w:rsidRDefault="008E2ED0" w:rsidP="003E60D0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E2ED0" w:rsidRDefault="008E2ED0" w:rsidP="008E2ED0">
      <w:pPr>
        <w:outlineLvl w:val="0"/>
        <w:rPr>
          <w:sz w:val="28"/>
          <w:szCs w:val="28"/>
        </w:rPr>
      </w:pPr>
    </w:p>
    <w:p w:rsidR="008E2ED0" w:rsidRPr="005C7C01" w:rsidRDefault="008E2ED0" w:rsidP="008E2ED0">
      <w:pPr>
        <w:outlineLvl w:val="0"/>
        <w:rPr>
          <w:sz w:val="28"/>
          <w:szCs w:val="28"/>
        </w:rPr>
      </w:pPr>
    </w:p>
    <w:p w:rsidR="008E2ED0" w:rsidRPr="005C7C01" w:rsidRDefault="008E2ED0" w:rsidP="008E2E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C7C01">
        <w:rPr>
          <w:b/>
          <w:sz w:val="28"/>
          <w:szCs w:val="28"/>
        </w:rPr>
        <w:t>МАТЕРИАЛЬНАЯ БАЗА ДО</w:t>
      </w:r>
      <w:r>
        <w:rPr>
          <w:b/>
          <w:sz w:val="28"/>
          <w:szCs w:val="28"/>
        </w:rPr>
        <w:t>О</w:t>
      </w:r>
      <w:r w:rsidRPr="005C7C01">
        <w:rPr>
          <w:b/>
          <w:sz w:val="28"/>
          <w:szCs w:val="28"/>
        </w:rPr>
        <w:t>:</w:t>
      </w:r>
    </w:p>
    <w:p w:rsidR="008E2ED0" w:rsidRPr="005C7C01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2.1. Финансовое обеспечение функционирования</w:t>
      </w:r>
    </w:p>
    <w:p w:rsidR="008E2ED0" w:rsidRDefault="008E2ED0" w:rsidP="008E2ED0">
      <w:pPr>
        <w:rPr>
          <w:sz w:val="28"/>
          <w:szCs w:val="28"/>
        </w:rPr>
      </w:pPr>
    </w:p>
    <w:p w:rsidR="008E2ED0" w:rsidRPr="005C7C01" w:rsidRDefault="008E2ED0" w:rsidP="008E2ED0">
      <w:pPr>
        <w:rPr>
          <w:sz w:val="28"/>
          <w:szCs w:val="28"/>
        </w:rPr>
      </w:pPr>
      <w:r w:rsidRPr="005C7C01">
        <w:rPr>
          <w:sz w:val="28"/>
          <w:szCs w:val="28"/>
        </w:rPr>
        <w:t>Финансовое обеспечение функционирования и развития ДО</w:t>
      </w:r>
      <w:r>
        <w:rPr>
          <w:sz w:val="28"/>
          <w:szCs w:val="28"/>
        </w:rPr>
        <w:t>О</w:t>
      </w:r>
      <w:r w:rsidRPr="005C7C01">
        <w:rPr>
          <w:sz w:val="28"/>
          <w:szCs w:val="28"/>
        </w:rPr>
        <w:t xml:space="preserve"> (основные данные по получаемому бюджетному финансированию, внебюджетных средствах) за 201</w:t>
      </w:r>
      <w:r>
        <w:rPr>
          <w:sz w:val="28"/>
          <w:szCs w:val="28"/>
        </w:rPr>
        <w:t>5</w:t>
      </w:r>
      <w:r w:rsidRPr="005C7C0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5C7C01">
        <w:rPr>
          <w:sz w:val="28"/>
          <w:szCs w:val="28"/>
        </w:rPr>
        <w:t xml:space="preserve"> учебный год:</w:t>
      </w:r>
    </w:p>
    <w:p w:rsidR="008E2ED0" w:rsidRPr="005C7C01" w:rsidRDefault="008E2ED0" w:rsidP="008E2ED0">
      <w:pPr>
        <w:rPr>
          <w:sz w:val="28"/>
          <w:szCs w:val="28"/>
        </w:rPr>
      </w:pPr>
    </w:p>
    <w:p w:rsidR="008E2ED0" w:rsidRPr="005C7C01" w:rsidRDefault="008E2ED0" w:rsidP="008E2E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E2ED0" w:rsidRPr="005C7C01" w:rsidTr="003E60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Предмет расходов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Бюджетные средства</w:t>
            </w:r>
            <w:r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Внебюджетные средства</w:t>
            </w:r>
            <w:r>
              <w:rPr>
                <w:b/>
                <w:sz w:val="28"/>
                <w:szCs w:val="28"/>
              </w:rPr>
              <w:t>, руб.</w:t>
            </w:r>
          </w:p>
        </w:tc>
      </w:tr>
      <w:tr w:rsidR="008E2ED0" w:rsidRPr="005C7C01" w:rsidTr="003E60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both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Посуда и кухонные принадлежности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32863, 90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both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Портьеры для групповых и функциональных помещений детского сада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both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Компьютерная и копировальная техника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both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134703,30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16010,00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both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Хозяйственный инвентарь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both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27416,60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товары и медикаменты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46002,15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2453,15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 и товары для творчества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190193,31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инвентарь, игрушки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18355,34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мебель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49365,00</w:t>
            </w:r>
          </w:p>
        </w:tc>
      </w:tr>
      <w:tr w:rsidR="008E2ED0" w:rsidRPr="005C7C01" w:rsidTr="003E60D0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both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455305,60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327E8B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67828,15</w:t>
            </w:r>
          </w:p>
        </w:tc>
      </w:tr>
    </w:tbl>
    <w:p w:rsidR="008E2ED0" w:rsidRPr="005C7C01" w:rsidRDefault="008E2ED0" w:rsidP="008E2ED0">
      <w:pPr>
        <w:outlineLvl w:val="0"/>
        <w:rPr>
          <w:b/>
          <w:sz w:val="28"/>
          <w:szCs w:val="28"/>
          <w:u w:val="single"/>
        </w:rPr>
      </w:pP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2.2. Материально-техническое оснащение образовательной деятельности в ДОО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Развивающая предметно-пространственная среда детского сада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 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rStyle w:val="ab"/>
          <w:sz w:val="28"/>
          <w:szCs w:val="28"/>
          <w:bdr w:val="none" w:sz="0" w:space="0" w:color="auto" w:frame="1"/>
        </w:rPr>
        <w:t xml:space="preserve">В МДОУ </w:t>
      </w:r>
      <w:r>
        <w:rPr>
          <w:rStyle w:val="ab"/>
          <w:sz w:val="28"/>
          <w:szCs w:val="28"/>
          <w:bdr w:val="none" w:sz="0" w:space="0" w:color="auto" w:frame="1"/>
        </w:rPr>
        <w:t>«Д</w:t>
      </w:r>
      <w:r w:rsidRPr="0073045F">
        <w:rPr>
          <w:rStyle w:val="ab"/>
          <w:sz w:val="28"/>
          <w:szCs w:val="28"/>
          <w:bdr w:val="none" w:sz="0" w:space="0" w:color="auto" w:frame="1"/>
        </w:rPr>
        <w:t>етский сад №125</w:t>
      </w:r>
      <w:r>
        <w:rPr>
          <w:rStyle w:val="ab"/>
          <w:sz w:val="28"/>
          <w:szCs w:val="28"/>
          <w:bdr w:val="none" w:sz="0" w:space="0" w:color="auto" w:frame="1"/>
        </w:rPr>
        <w:t>»</w:t>
      </w:r>
      <w:r w:rsidRPr="0073045F">
        <w:rPr>
          <w:rStyle w:val="ab"/>
          <w:sz w:val="28"/>
          <w:szCs w:val="28"/>
          <w:bdr w:val="none" w:sz="0" w:space="0" w:color="auto" w:frame="1"/>
        </w:rPr>
        <w:t xml:space="preserve"> в достаточном количестве имеется оборудование для помещений с учетом их функционального назначения, возраста детей.</w:t>
      </w:r>
    </w:p>
    <w:p w:rsidR="008E2ED0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rStyle w:val="ac"/>
          <w:sz w:val="28"/>
          <w:szCs w:val="28"/>
          <w:bdr w:val="none" w:sz="0" w:space="0" w:color="auto" w:frame="1"/>
        </w:rPr>
      </w:pPr>
      <w:r w:rsidRPr="0073045F">
        <w:rPr>
          <w:sz w:val="28"/>
          <w:szCs w:val="28"/>
        </w:rPr>
        <w:t>   </w:t>
      </w:r>
      <w:r w:rsidRPr="0073045F">
        <w:rPr>
          <w:rStyle w:val="ac"/>
          <w:sz w:val="28"/>
          <w:szCs w:val="28"/>
          <w:bdr w:val="none" w:sz="0" w:space="0" w:color="auto" w:frame="1"/>
        </w:rPr>
        <w:t>Оснащение пространства учреждения проводится в соответствии с Приказом 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>
        <w:rPr>
          <w:rStyle w:val="ac"/>
          <w:sz w:val="28"/>
          <w:szCs w:val="28"/>
          <w:bdr w:val="none" w:sz="0" w:space="0" w:color="auto" w:frame="1"/>
        </w:rPr>
        <w:t>.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</w:t>
      </w:r>
      <w:r>
        <w:rPr>
          <w:sz w:val="28"/>
          <w:szCs w:val="28"/>
          <w:bdr w:val="none" w:sz="0" w:space="0" w:color="auto" w:frame="1"/>
        </w:rPr>
        <w:t>,</w:t>
      </w:r>
      <w:r w:rsidRPr="0073045F">
        <w:rPr>
          <w:sz w:val="28"/>
          <w:szCs w:val="28"/>
          <w:bdr w:val="none" w:sz="0" w:space="0" w:color="auto" w:frame="1"/>
        </w:rPr>
        <w:t xml:space="preserve"> санитарными и гигиеническими нормами, нормами пожарной и электробезопасности, требованиями охраны труда воспитанников и работников;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- помещения групповых комнат оснащены: приемной, групповой, спальней, санузлом;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- кабинеты, физкультурный зал, спортивная площадка, групповые участки, игровая площадка – оснащены необходимым игровым и спортивным оборудованием и инвентарем;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 xml:space="preserve">- имеется помещение для работы медицинского персонала (медицинский кабинет, </w:t>
      </w:r>
      <w:r>
        <w:rPr>
          <w:sz w:val="28"/>
          <w:szCs w:val="28"/>
          <w:bdr w:val="none" w:sz="0" w:space="0" w:color="auto" w:frame="1"/>
        </w:rPr>
        <w:t xml:space="preserve">массажный кабинет, </w:t>
      </w:r>
      <w:r w:rsidRPr="0073045F">
        <w:rPr>
          <w:sz w:val="28"/>
          <w:szCs w:val="28"/>
          <w:bdr w:val="none" w:sz="0" w:space="0" w:color="auto" w:frame="1"/>
        </w:rPr>
        <w:t>изолятор, процедурный кабинет, кабинет релаксации)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в </w:t>
      </w:r>
      <w:r w:rsidRPr="0073045F">
        <w:rPr>
          <w:sz w:val="28"/>
          <w:szCs w:val="28"/>
          <w:bdr w:val="none" w:sz="0" w:space="0" w:color="auto" w:frame="1"/>
        </w:rPr>
        <w:t xml:space="preserve">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</w:t>
      </w:r>
      <w:r>
        <w:rPr>
          <w:sz w:val="28"/>
          <w:szCs w:val="28"/>
          <w:bdr w:val="none" w:sz="0" w:space="0" w:color="auto" w:frame="1"/>
        </w:rPr>
        <w:t>установлено</w:t>
      </w:r>
      <w:r w:rsidRPr="0073045F">
        <w:rPr>
          <w:sz w:val="28"/>
          <w:szCs w:val="28"/>
          <w:bdr w:val="none" w:sz="0" w:space="0" w:color="auto" w:frame="1"/>
        </w:rPr>
        <w:t xml:space="preserve"> здоровьесберегающее оборудование (приборы, улучшающие качество окружающей среды, ионизаторы воздуха, увлажнители воздуха, бактерицидные лампы, оборудование, позволяющие удовлетворить потребность воспитанников в движении) используемого в профилактических целях;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- 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 и инструктор по физической культуре, инструктор по плаванию, педагог – психолог, музыкальный руководитель, медицинские работники).</w:t>
      </w:r>
    </w:p>
    <w:p w:rsidR="008E2ED0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rStyle w:val="ac"/>
          <w:sz w:val="28"/>
          <w:szCs w:val="28"/>
          <w:bdr w:val="none" w:sz="0" w:space="0" w:color="auto" w:frame="1"/>
        </w:rPr>
      </w:pPr>
    </w:p>
    <w:p w:rsidR="008E2ED0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rStyle w:val="ac"/>
          <w:sz w:val="28"/>
          <w:szCs w:val="28"/>
          <w:bdr w:val="none" w:sz="0" w:space="0" w:color="auto" w:frame="1"/>
        </w:rPr>
      </w:pPr>
    </w:p>
    <w:p w:rsidR="008E2ED0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rStyle w:val="ac"/>
          <w:sz w:val="28"/>
          <w:szCs w:val="28"/>
          <w:bdr w:val="none" w:sz="0" w:space="0" w:color="auto" w:frame="1"/>
        </w:rPr>
      </w:pP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rStyle w:val="ac"/>
          <w:sz w:val="28"/>
          <w:szCs w:val="28"/>
          <w:bdr w:val="none" w:sz="0" w:space="0" w:color="auto" w:frame="1"/>
        </w:rPr>
        <w:lastRenderedPageBreak/>
        <w:t>Воспитательно-образовательный модуль включает в себя: </w:t>
      </w:r>
      <w:r w:rsidRPr="0073045F">
        <w:rPr>
          <w:sz w:val="28"/>
          <w:szCs w:val="28"/>
        </w:rPr>
        <w:t xml:space="preserve"> 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1. Групповые помещения – 12 групп для детей младшего, среднего, старшего и дошкольного возраста.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2. Методический кабинет.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3. Музыкальный и физкультурный залы.                                            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4. ИЗО студия.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5. Сенсорная комната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7. Бассейн.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rStyle w:val="ac"/>
          <w:sz w:val="28"/>
          <w:szCs w:val="28"/>
          <w:bdr w:val="none" w:sz="0" w:space="0" w:color="auto" w:frame="1"/>
        </w:rPr>
        <w:t>Коррекционно-развивающей модуль: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1. Кабинет педагога-психолога.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rStyle w:val="ac"/>
          <w:sz w:val="28"/>
          <w:szCs w:val="28"/>
          <w:bdr w:val="none" w:sz="0" w:space="0" w:color="auto" w:frame="1"/>
        </w:rPr>
        <w:t>Оздоровительно-профилактический модуль:      </w:t>
      </w:r>
      <w:r w:rsidRPr="0073045F">
        <w:rPr>
          <w:sz w:val="28"/>
          <w:szCs w:val="28"/>
        </w:rPr>
        <w:t xml:space="preserve"> </w:t>
      </w:r>
    </w:p>
    <w:p w:rsidR="008E2ED0" w:rsidRDefault="008E2ED0" w:rsidP="008E2ED0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ab"/>
          <w:bCs/>
          <w:i w:val="0"/>
          <w:sz w:val="28"/>
          <w:szCs w:val="28"/>
          <w:bdr w:val="none" w:sz="0" w:space="0" w:color="auto" w:frame="1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Медицинский кабинет.</w:t>
      </w:r>
    </w:p>
    <w:p w:rsidR="008E2ED0" w:rsidRPr="001D348B" w:rsidRDefault="008E2ED0" w:rsidP="008E2ED0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348B">
        <w:rPr>
          <w:sz w:val="28"/>
          <w:szCs w:val="28"/>
        </w:rPr>
        <w:t>Массажный кабинет</w:t>
      </w:r>
      <w:r>
        <w:rPr>
          <w:sz w:val="28"/>
          <w:szCs w:val="28"/>
        </w:rPr>
        <w:t>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 xml:space="preserve">2. </w:t>
      </w:r>
      <w:r>
        <w:rPr>
          <w:rStyle w:val="ab"/>
          <w:bCs/>
          <w:i w:val="0"/>
          <w:sz w:val="28"/>
          <w:szCs w:val="28"/>
          <w:bdr w:val="none" w:sz="0" w:space="0" w:color="auto" w:frame="1"/>
        </w:rPr>
        <w:t>П</w:t>
      </w: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роцедурный кабинет.                                          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3. Изолятор.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4. Комната релаксации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D348B">
        <w:rPr>
          <w:rStyle w:val="ab"/>
          <w:bCs/>
          <w:i w:val="0"/>
          <w:sz w:val="28"/>
          <w:szCs w:val="28"/>
          <w:bdr w:val="none" w:sz="0" w:space="0" w:color="auto" w:frame="1"/>
        </w:rPr>
        <w:t>6. Фитобар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В детском саду созданы условия для укрепления здоровья детей. Для занятий с детьми, и для профилактики нарушений опорно-двигательного аппарата есть специальные массажеры, «сухой» бассейн, гимнастические мячи, детские беговые дорожки, детские велотренажеры, спортивные модули, другое оборудование.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rStyle w:val="ac"/>
          <w:sz w:val="28"/>
          <w:szCs w:val="28"/>
          <w:bdr w:val="none" w:sz="0" w:space="0" w:color="auto" w:frame="1"/>
        </w:rPr>
        <w:t>В ДОУ созданы условия для художественно-эстетического развития детей:    </w:t>
      </w:r>
      <w:r w:rsidRPr="0073045F">
        <w:rPr>
          <w:sz w:val="28"/>
          <w:szCs w:val="28"/>
        </w:rPr>
        <w:t xml:space="preserve"> 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В музыкальном зале имеются технические средства: музыкальный центр, CD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3045F">
        <w:rPr>
          <w:sz w:val="28"/>
          <w:szCs w:val="28"/>
          <w:bdr w:val="none" w:sz="0" w:space="0" w:color="auto" w:frame="1"/>
        </w:rPr>
        <w:t>дисков; есть музыкальные инструменты и музыкальные дидактические пособия для эстетического развития.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В специально оборудованной изостудии имеются разнообразные материалы для художественно-творческой деятельности детей.</w:t>
      </w: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3045F">
        <w:rPr>
          <w:sz w:val="28"/>
          <w:szCs w:val="28"/>
          <w:bdr w:val="none" w:sz="0" w:space="0" w:color="auto" w:frame="1"/>
        </w:rPr>
        <w:t>Кабинет психолога оборудован необходимыми пособиями, дидактическими играми, методической литературой.</w:t>
      </w:r>
    </w:p>
    <w:p w:rsidR="008E2ED0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3045F">
        <w:rPr>
          <w:sz w:val="28"/>
          <w:szCs w:val="28"/>
          <w:bdr w:val="none" w:sz="0" w:space="0" w:color="auto" w:frame="1"/>
        </w:rPr>
        <w:t>В методическом кабинете ДОУ имеются дидактические пособия, игрушки для занятий, литература, диагностический инструментарий.</w:t>
      </w:r>
    </w:p>
    <w:p w:rsidR="008E2ED0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2ED0" w:rsidRPr="0073045F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течение 2015-2016 учебного года была также закуплена художественная и методическая литература, обновлено игровое оборудование, инвентарь, игрушки. В группы №9, 10, 11, 12 были приобретены и установлены интерактивные мультимедийные комплексы с установленным программным обеспечением и набором развивающих игр для детей дошкольного возраста.</w:t>
      </w: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</w:p>
    <w:p w:rsidR="008E2ED0" w:rsidRPr="005C7C01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3. </w:t>
      </w:r>
      <w:r w:rsidRPr="005C7C01">
        <w:rPr>
          <w:b/>
          <w:sz w:val="28"/>
          <w:szCs w:val="28"/>
        </w:rPr>
        <w:t>ОХРАНА ЖИЗНИ И  УКРЕПЛЕНИЕ ЗДОРОВЬЯ ДЕТЕЙ:</w:t>
      </w:r>
    </w:p>
    <w:p w:rsidR="008E2ED0" w:rsidRPr="005C7C01" w:rsidRDefault="008E2ED0" w:rsidP="008E2ED0">
      <w:pPr>
        <w:jc w:val="center"/>
        <w:outlineLvl w:val="0"/>
        <w:rPr>
          <w:b/>
          <w:sz w:val="28"/>
          <w:szCs w:val="28"/>
        </w:rPr>
      </w:pPr>
      <w:r w:rsidRPr="005C7C01">
        <w:rPr>
          <w:b/>
          <w:sz w:val="28"/>
          <w:szCs w:val="28"/>
        </w:rPr>
        <w:t>Группа здоровья</w:t>
      </w:r>
    </w:p>
    <w:tbl>
      <w:tblPr>
        <w:tblW w:w="10631" w:type="dxa"/>
        <w:jc w:val="center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3"/>
        <w:gridCol w:w="1144"/>
        <w:gridCol w:w="1093"/>
        <w:gridCol w:w="1211"/>
        <w:gridCol w:w="1482"/>
        <w:gridCol w:w="1899"/>
        <w:gridCol w:w="1899"/>
      </w:tblGrid>
      <w:tr w:rsidR="008E2ED0" w:rsidRPr="005C7C01" w:rsidTr="003E60D0">
        <w:trPr>
          <w:jc w:val="center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 xml:space="preserve">    год</w:t>
            </w:r>
          </w:p>
          <w:p w:rsidR="008E2ED0" w:rsidRPr="005C7C01" w:rsidRDefault="008E2ED0" w:rsidP="003E60D0">
            <w:pPr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группа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</w:t>
            </w:r>
            <w:r w:rsidRPr="005C7C01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 xml:space="preserve"> уч.г.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 уч.г.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уч.г.</w:t>
            </w:r>
          </w:p>
        </w:tc>
      </w:tr>
      <w:tr w:rsidR="008E2ED0" w:rsidRPr="005C7C01" w:rsidTr="003E60D0">
        <w:trPr>
          <w:jc w:val="center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%</w:t>
            </w:r>
          </w:p>
        </w:tc>
      </w:tr>
      <w:tr w:rsidR="008E2ED0" w:rsidRPr="005C7C01" w:rsidTr="003E60D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Количество</w:t>
            </w:r>
          </w:p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детей в ДОУ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</w:tr>
      <w:tr w:rsidR="008E2ED0" w:rsidRPr="005C7C01" w:rsidTr="003E60D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73045F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</w:t>
            </w:r>
            <w:r w:rsidRPr="005C7C01">
              <w:rPr>
                <w:b/>
                <w:sz w:val="28"/>
                <w:szCs w:val="28"/>
              </w:rPr>
              <w:t>%</w:t>
            </w:r>
          </w:p>
        </w:tc>
      </w:tr>
      <w:tr w:rsidR="008E2ED0" w:rsidRPr="005C7C01" w:rsidTr="003E60D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7C0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79%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77,4%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76,7</w:t>
            </w:r>
            <w:r w:rsidRPr="005C7C01">
              <w:rPr>
                <w:b/>
                <w:sz w:val="28"/>
                <w:szCs w:val="28"/>
              </w:rPr>
              <w:t>%</w:t>
            </w:r>
          </w:p>
        </w:tc>
      </w:tr>
      <w:tr w:rsidR="008E2ED0" w:rsidRPr="005C7C01" w:rsidTr="003E60D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7C0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21%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</w:t>
            </w:r>
            <w:r w:rsidRPr="005C7C01">
              <w:rPr>
                <w:b/>
                <w:sz w:val="28"/>
                <w:szCs w:val="28"/>
              </w:rPr>
              <w:t>%</w:t>
            </w:r>
          </w:p>
        </w:tc>
      </w:tr>
      <w:tr w:rsidR="008E2ED0" w:rsidRPr="005C7C01" w:rsidTr="003E60D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C7C01">
              <w:rPr>
                <w:b/>
                <w:sz w:val="28"/>
                <w:szCs w:val="28"/>
              </w:rPr>
              <w:t>%</w:t>
            </w:r>
          </w:p>
        </w:tc>
      </w:tr>
    </w:tbl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Pr="005C7C01" w:rsidRDefault="008E2ED0" w:rsidP="008E2ED0">
      <w:pPr>
        <w:jc w:val="center"/>
        <w:outlineLvl w:val="0"/>
        <w:rPr>
          <w:b/>
          <w:sz w:val="28"/>
          <w:szCs w:val="28"/>
        </w:rPr>
      </w:pPr>
      <w:r w:rsidRPr="005C7C01">
        <w:rPr>
          <w:b/>
          <w:sz w:val="28"/>
          <w:szCs w:val="28"/>
        </w:rPr>
        <w:t>Пропуск по болезни 1 ребенком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2461"/>
        <w:gridCol w:w="2461"/>
        <w:gridCol w:w="2461"/>
      </w:tblGrid>
      <w:tr w:rsidR="008E2ED0" w:rsidRPr="005C7C01" w:rsidTr="003E60D0">
        <w:trPr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</w:t>
            </w:r>
            <w:r w:rsidRPr="005C7C01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 xml:space="preserve"> уч.г.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 уч.г.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уч.г.</w:t>
            </w:r>
          </w:p>
        </w:tc>
      </w:tr>
      <w:tr w:rsidR="008E2ED0" w:rsidRPr="005C7C01" w:rsidTr="003E60D0">
        <w:trPr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Пропуски в днях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</w:t>
            </w:r>
          </w:p>
        </w:tc>
      </w:tr>
    </w:tbl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</w:p>
    <w:p w:rsidR="008E2ED0" w:rsidRPr="005C7C01" w:rsidRDefault="008E2ED0" w:rsidP="008E2ED0">
      <w:pPr>
        <w:jc w:val="center"/>
        <w:outlineLvl w:val="0"/>
        <w:rPr>
          <w:b/>
          <w:sz w:val="28"/>
          <w:szCs w:val="28"/>
        </w:rPr>
      </w:pPr>
      <w:r w:rsidRPr="005C7C01">
        <w:rPr>
          <w:b/>
          <w:sz w:val="28"/>
          <w:szCs w:val="28"/>
        </w:rPr>
        <w:t>Индекс здоровья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0"/>
        <w:gridCol w:w="2464"/>
        <w:gridCol w:w="2464"/>
        <w:gridCol w:w="2464"/>
      </w:tblGrid>
      <w:tr w:rsidR="008E2ED0" w:rsidRPr="005C7C01" w:rsidTr="003E60D0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</w:t>
            </w:r>
            <w:r w:rsidRPr="005C7C01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 xml:space="preserve"> уч.г.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 уч.г.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уч.г.</w:t>
            </w:r>
          </w:p>
        </w:tc>
      </w:tr>
      <w:tr w:rsidR="008E2ED0" w:rsidRPr="005C7C01" w:rsidTr="003E60D0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Индекс здоровья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18%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27,4%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18,1</w:t>
            </w:r>
          </w:p>
        </w:tc>
      </w:tr>
    </w:tbl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</w:p>
    <w:p w:rsidR="008E2ED0" w:rsidRPr="005C7C01" w:rsidRDefault="008E2ED0" w:rsidP="008E2ED0">
      <w:pPr>
        <w:jc w:val="center"/>
        <w:outlineLvl w:val="0"/>
        <w:rPr>
          <w:b/>
          <w:sz w:val="28"/>
          <w:szCs w:val="28"/>
        </w:rPr>
      </w:pPr>
      <w:r w:rsidRPr="005C7C01">
        <w:rPr>
          <w:b/>
          <w:sz w:val="28"/>
          <w:szCs w:val="28"/>
        </w:rPr>
        <w:t>Общая заболеваемость</w:t>
      </w:r>
    </w:p>
    <w:tbl>
      <w:tblPr>
        <w:tblW w:w="0" w:type="auto"/>
        <w:jc w:val="center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4"/>
        <w:gridCol w:w="2353"/>
        <w:gridCol w:w="2353"/>
        <w:gridCol w:w="2353"/>
      </w:tblGrid>
      <w:tr w:rsidR="008E2ED0" w:rsidRPr="005C7C01" w:rsidTr="003E60D0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</w:t>
            </w:r>
            <w:r w:rsidRPr="005C7C01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 xml:space="preserve"> уч.г.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 уч.г.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уч.г.</w:t>
            </w:r>
          </w:p>
        </w:tc>
      </w:tr>
      <w:tr w:rsidR="008E2ED0" w:rsidRPr="005C7C01" w:rsidTr="003E60D0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Кол-во случаев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Кол-во случаев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Кол-во случаев</w:t>
            </w:r>
          </w:p>
        </w:tc>
      </w:tr>
      <w:tr w:rsidR="008E2ED0" w:rsidRPr="005C7C01" w:rsidTr="003E60D0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Из них: ОРЗ, ОРВИ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</w:t>
            </w:r>
          </w:p>
        </w:tc>
      </w:tr>
      <w:tr w:rsidR="008E2ED0" w:rsidRPr="005C7C01" w:rsidTr="003E60D0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ОЖКЗ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E2ED0" w:rsidRPr="005C7C01" w:rsidTr="003E60D0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(Прочие заболевания)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8E2ED0" w:rsidRPr="005C7C01" w:rsidTr="003E60D0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Всего случаев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</w:t>
            </w:r>
          </w:p>
        </w:tc>
      </w:tr>
      <w:tr w:rsidR="008E2ED0" w:rsidRPr="005C7C01" w:rsidTr="003E60D0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sz w:val="28"/>
                <w:szCs w:val="28"/>
              </w:rPr>
            </w:pPr>
            <w:r w:rsidRPr="005C7C01">
              <w:rPr>
                <w:sz w:val="28"/>
                <w:szCs w:val="28"/>
              </w:rPr>
              <w:t>Количество травм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5C7C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2ED0" w:rsidRPr="005C7C01" w:rsidRDefault="008E2ED0" w:rsidP="008E2ED0">
      <w:pPr>
        <w:jc w:val="center"/>
        <w:outlineLvl w:val="0"/>
        <w:rPr>
          <w:b/>
          <w:sz w:val="28"/>
          <w:szCs w:val="28"/>
        </w:rPr>
      </w:pPr>
    </w:p>
    <w:p w:rsidR="008E2ED0" w:rsidRDefault="008E2ED0" w:rsidP="008E2ED0">
      <w:pPr>
        <w:ind w:left="1080" w:hanging="1440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8E2ED0" w:rsidRPr="005C7C01" w:rsidRDefault="008E2ED0" w:rsidP="008E2ED0">
      <w:pPr>
        <w:ind w:left="1080" w:hanging="1440"/>
        <w:jc w:val="center"/>
        <w:rPr>
          <w:b/>
          <w:sz w:val="28"/>
        </w:rPr>
      </w:pPr>
      <w:r>
        <w:rPr>
          <w:b/>
          <w:sz w:val="28"/>
        </w:rPr>
        <w:lastRenderedPageBreak/>
        <w:t>З</w:t>
      </w:r>
      <w:r w:rsidRPr="005C7C01">
        <w:rPr>
          <w:b/>
          <w:sz w:val="28"/>
        </w:rPr>
        <w:t>аболеваемост</w:t>
      </w:r>
      <w:r>
        <w:rPr>
          <w:b/>
          <w:sz w:val="28"/>
        </w:rPr>
        <w:t>ь</w:t>
      </w:r>
      <w:r w:rsidRPr="005C7C01">
        <w:rPr>
          <w:b/>
          <w:sz w:val="28"/>
        </w:rPr>
        <w:t xml:space="preserve"> детей по группам в случаях за </w:t>
      </w:r>
      <w:r>
        <w:rPr>
          <w:b/>
          <w:sz w:val="28"/>
        </w:rPr>
        <w:t>первое</w:t>
      </w:r>
      <w:r w:rsidRPr="005C7C01">
        <w:rPr>
          <w:b/>
          <w:sz w:val="28"/>
        </w:rPr>
        <w:t xml:space="preserve"> полугодие</w:t>
      </w:r>
    </w:p>
    <w:p w:rsidR="008E2ED0" w:rsidRPr="005C7C01" w:rsidRDefault="008E2ED0" w:rsidP="008E2ED0">
      <w:pPr>
        <w:ind w:left="1080" w:hanging="1440"/>
        <w:jc w:val="center"/>
        <w:rPr>
          <w:b/>
          <w:sz w:val="28"/>
        </w:rPr>
      </w:pPr>
      <w:r w:rsidRPr="005C7C01">
        <w:rPr>
          <w:b/>
          <w:sz w:val="28"/>
        </w:rPr>
        <w:t xml:space="preserve"> 201</w:t>
      </w:r>
      <w:r>
        <w:rPr>
          <w:b/>
          <w:sz w:val="28"/>
        </w:rPr>
        <w:t>5</w:t>
      </w:r>
      <w:r w:rsidRPr="005C7C01">
        <w:rPr>
          <w:b/>
          <w:sz w:val="28"/>
        </w:rPr>
        <w:t>-201</w:t>
      </w:r>
      <w:r>
        <w:rPr>
          <w:b/>
          <w:sz w:val="28"/>
        </w:rPr>
        <w:t xml:space="preserve">6 </w:t>
      </w:r>
      <w:r w:rsidRPr="005C7C01">
        <w:rPr>
          <w:b/>
          <w:sz w:val="28"/>
        </w:rPr>
        <w:t>учебного года:</w:t>
      </w:r>
    </w:p>
    <w:p w:rsidR="008E2ED0" w:rsidRPr="005C7C01" w:rsidRDefault="008E2ED0" w:rsidP="008E2ED0">
      <w:pPr>
        <w:ind w:left="1080" w:hanging="144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276"/>
        <w:gridCol w:w="1134"/>
        <w:gridCol w:w="1275"/>
        <w:gridCol w:w="2410"/>
      </w:tblGrid>
      <w:tr w:rsidR="008E2ED0" w:rsidRPr="005C7C01" w:rsidTr="003E60D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№ группы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Количество случаев заболеваемости за месяц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Суммарное количество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случаев заболева-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емости в каждой группе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</w:p>
        </w:tc>
      </w:tr>
      <w:tr w:rsidR="008E2ED0" w:rsidRPr="005C7C01" w:rsidTr="003E60D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rPr>
                <w:b/>
              </w:rPr>
            </w:pP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(2-3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№2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№3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№4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№5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№6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№7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№8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№9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№10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(6-7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№11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(6-7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№12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Всего случаев заболеваемости по детскому саду: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</w:tbl>
    <w:p w:rsidR="008E2ED0" w:rsidRDefault="008E2ED0" w:rsidP="008E2ED0">
      <w:pPr>
        <w:ind w:left="1080" w:hanging="1440"/>
        <w:jc w:val="center"/>
        <w:rPr>
          <w:b/>
          <w:sz w:val="28"/>
        </w:rPr>
      </w:pPr>
    </w:p>
    <w:p w:rsidR="008E2ED0" w:rsidRPr="005C7C01" w:rsidRDefault="008E2ED0" w:rsidP="008E2ED0">
      <w:pPr>
        <w:ind w:left="1080" w:hanging="1440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З</w:t>
      </w:r>
      <w:r w:rsidRPr="005C7C01">
        <w:rPr>
          <w:b/>
          <w:sz w:val="28"/>
        </w:rPr>
        <w:t>аболеваемост</w:t>
      </w:r>
      <w:r>
        <w:rPr>
          <w:b/>
          <w:sz w:val="28"/>
        </w:rPr>
        <w:t>ь</w:t>
      </w:r>
      <w:r w:rsidRPr="005C7C01">
        <w:rPr>
          <w:b/>
          <w:sz w:val="28"/>
        </w:rPr>
        <w:t xml:space="preserve"> детей по группам в случаях за второе полугодие</w:t>
      </w:r>
    </w:p>
    <w:p w:rsidR="008E2ED0" w:rsidRPr="005C7C01" w:rsidRDefault="008E2ED0" w:rsidP="008E2ED0">
      <w:pPr>
        <w:ind w:left="1080" w:hanging="1440"/>
        <w:jc w:val="center"/>
        <w:rPr>
          <w:b/>
          <w:sz w:val="28"/>
        </w:rPr>
      </w:pPr>
      <w:r w:rsidRPr="005C7C01">
        <w:rPr>
          <w:b/>
          <w:sz w:val="28"/>
        </w:rPr>
        <w:t xml:space="preserve"> 201</w:t>
      </w:r>
      <w:r>
        <w:rPr>
          <w:b/>
          <w:sz w:val="28"/>
        </w:rPr>
        <w:t>5</w:t>
      </w:r>
      <w:r w:rsidRPr="005C7C01">
        <w:rPr>
          <w:b/>
          <w:sz w:val="28"/>
        </w:rPr>
        <w:t>-201</w:t>
      </w:r>
      <w:r>
        <w:rPr>
          <w:b/>
          <w:sz w:val="28"/>
        </w:rPr>
        <w:t>6</w:t>
      </w:r>
      <w:r w:rsidRPr="005C7C01">
        <w:rPr>
          <w:b/>
          <w:sz w:val="28"/>
        </w:rPr>
        <w:t xml:space="preserve"> учебного года:</w:t>
      </w:r>
    </w:p>
    <w:p w:rsidR="008E2ED0" w:rsidRPr="005C7C01" w:rsidRDefault="008E2ED0" w:rsidP="008E2ED0">
      <w:pPr>
        <w:ind w:left="1080" w:hanging="1440"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276"/>
        <w:gridCol w:w="992"/>
        <w:gridCol w:w="1134"/>
        <w:gridCol w:w="933"/>
        <w:gridCol w:w="2186"/>
      </w:tblGrid>
      <w:tr w:rsidR="008E2ED0" w:rsidRPr="005C7C01" w:rsidTr="003E60D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№ группы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Количество случаев заболеваемости за месяц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Суммарное количество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случаев заболева-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емости в каждой группе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</w:p>
        </w:tc>
      </w:tr>
      <w:tr w:rsidR="008E2ED0" w:rsidRPr="005C7C01" w:rsidTr="003E60D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Апрель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Май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rPr>
                <w:b/>
              </w:rPr>
            </w:pP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(2-3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№2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№3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№4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№5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№6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№7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№8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№9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№10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(6-7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№11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(6-7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№12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Всего случаев заболеваемости по детскому саду: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</w:tbl>
    <w:p w:rsidR="008E2ED0" w:rsidRPr="005C7C01" w:rsidRDefault="008E2ED0" w:rsidP="008E2ED0">
      <w:pPr>
        <w:jc w:val="center"/>
        <w:rPr>
          <w:b/>
        </w:rPr>
      </w:pPr>
    </w:p>
    <w:p w:rsidR="008E2ED0" w:rsidRPr="005C7C01" w:rsidRDefault="008E2ED0" w:rsidP="008E2ED0">
      <w:pPr>
        <w:spacing w:after="120"/>
        <w:jc w:val="center"/>
        <w:rPr>
          <w:b/>
          <w:sz w:val="28"/>
        </w:rPr>
      </w:pPr>
      <w:r w:rsidRPr="005C7C01">
        <w:rPr>
          <w:b/>
        </w:rPr>
        <w:br w:type="page"/>
      </w:r>
      <w:r w:rsidRPr="005C7C01">
        <w:rPr>
          <w:b/>
          <w:sz w:val="28"/>
        </w:rPr>
        <w:lastRenderedPageBreak/>
        <w:t xml:space="preserve">Процент посещаемости в детоднях за </w:t>
      </w:r>
      <w:r>
        <w:rPr>
          <w:b/>
          <w:sz w:val="28"/>
        </w:rPr>
        <w:t>первое</w:t>
      </w:r>
      <w:r w:rsidRPr="005C7C01">
        <w:rPr>
          <w:b/>
          <w:sz w:val="28"/>
        </w:rPr>
        <w:t xml:space="preserve"> полугодие  201</w:t>
      </w:r>
      <w:r>
        <w:rPr>
          <w:b/>
          <w:sz w:val="28"/>
        </w:rPr>
        <w:t>5</w:t>
      </w:r>
      <w:r w:rsidRPr="005C7C01">
        <w:rPr>
          <w:b/>
          <w:sz w:val="28"/>
        </w:rPr>
        <w:t>-201</w:t>
      </w:r>
      <w:r>
        <w:rPr>
          <w:b/>
          <w:sz w:val="28"/>
        </w:rPr>
        <w:t>6</w:t>
      </w:r>
      <w:r w:rsidRPr="005C7C01">
        <w:rPr>
          <w:b/>
          <w:sz w:val="28"/>
        </w:rPr>
        <w:t xml:space="preserve"> учебного года: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276"/>
        <w:gridCol w:w="1134"/>
        <w:gridCol w:w="1275"/>
        <w:gridCol w:w="2410"/>
      </w:tblGrid>
      <w:tr w:rsidR="008E2ED0" w:rsidRPr="005C7C01" w:rsidTr="003E60D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№ группы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Посещаемость (%)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% посещаемости за полугодие по группам</w:t>
            </w:r>
          </w:p>
        </w:tc>
      </w:tr>
      <w:tr w:rsidR="008E2ED0" w:rsidRPr="005C7C01" w:rsidTr="003E60D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rPr>
                <w:b/>
              </w:rPr>
            </w:pP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(2-3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63,5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№2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70,1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№3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73,3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№4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69,1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№5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62,7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№6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77,2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№7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70,8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№8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68,3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№9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71,8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№10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(6-7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79,4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№11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(6-7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76,4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№12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75,9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 xml:space="preserve">Всего </w:t>
            </w:r>
            <w:r>
              <w:rPr>
                <w:b/>
              </w:rPr>
              <w:t>посещаемость</w:t>
            </w:r>
            <w:r w:rsidRPr="005C7C01">
              <w:rPr>
                <w:b/>
              </w:rPr>
              <w:t xml:space="preserve"> по детскому саду: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71,8</w:t>
            </w:r>
          </w:p>
        </w:tc>
      </w:tr>
    </w:tbl>
    <w:p w:rsidR="008E2ED0" w:rsidRPr="005C7C01" w:rsidRDefault="008E2ED0" w:rsidP="008E2ED0">
      <w:pPr>
        <w:jc w:val="both"/>
        <w:rPr>
          <w:i/>
        </w:rPr>
      </w:pPr>
    </w:p>
    <w:p w:rsidR="008E2ED0" w:rsidRPr="005C7C01" w:rsidRDefault="008E2ED0" w:rsidP="008E2ED0">
      <w:pPr>
        <w:ind w:left="360"/>
        <w:jc w:val="center"/>
        <w:outlineLvl w:val="0"/>
        <w:rPr>
          <w:b/>
        </w:rPr>
      </w:pPr>
    </w:p>
    <w:p w:rsidR="008E2ED0" w:rsidRPr="005C7C01" w:rsidRDefault="008E2ED0" w:rsidP="008E2ED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5C7C01">
        <w:rPr>
          <w:b/>
          <w:sz w:val="28"/>
        </w:rPr>
        <w:lastRenderedPageBreak/>
        <w:t xml:space="preserve">Процент посещаемости в детоднях за </w:t>
      </w:r>
      <w:r>
        <w:rPr>
          <w:b/>
          <w:sz w:val="28"/>
        </w:rPr>
        <w:t>второе</w:t>
      </w:r>
      <w:r w:rsidRPr="005C7C01">
        <w:rPr>
          <w:b/>
          <w:sz w:val="28"/>
        </w:rPr>
        <w:t xml:space="preserve"> полугодие  201</w:t>
      </w:r>
      <w:r>
        <w:rPr>
          <w:b/>
          <w:sz w:val="28"/>
        </w:rPr>
        <w:t>5</w:t>
      </w:r>
      <w:r w:rsidRPr="005C7C01">
        <w:rPr>
          <w:b/>
          <w:sz w:val="28"/>
        </w:rPr>
        <w:t>-201</w:t>
      </w:r>
      <w:r>
        <w:rPr>
          <w:b/>
          <w:sz w:val="28"/>
        </w:rPr>
        <w:t>6</w:t>
      </w:r>
      <w:r w:rsidRPr="005C7C01">
        <w:rPr>
          <w:b/>
          <w:sz w:val="28"/>
        </w:rPr>
        <w:t xml:space="preserve"> учебного года: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276"/>
        <w:gridCol w:w="992"/>
        <w:gridCol w:w="1134"/>
        <w:gridCol w:w="933"/>
        <w:gridCol w:w="2186"/>
      </w:tblGrid>
      <w:tr w:rsidR="008E2ED0" w:rsidRPr="005C7C01" w:rsidTr="003E60D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№ группы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Посещаемость (%)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% посещаемости за полугодие по группам</w:t>
            </w:r>
          </w:p>
        </w:tc>
      </w:tr>
      <w:tr w:rsidR="008E2ED0" w:rsidRPr="005C7C01" w:rsidTr="003E60D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Апрель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Май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rPr>
                <w:b/>
              </w:rPr>
            </w:pP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(2-3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73,8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70,4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65,4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№2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54,7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66,2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№3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82,2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72,9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71,7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№4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78,2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78,4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72,8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№5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73,7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63,2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№6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89,7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78,8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№7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55,6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59,6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№8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77,3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60,7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74,3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№9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62,6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69,7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№10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(6-7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85,1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75,8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№11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(6-7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84,4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78,7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76,7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№12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86,1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79,7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C244A9" w:rsidRDefault="008E2ED0" w:rsidP="003E60D0">
            <w:pPr>
              <w:jc w:val="center"/>
            </w:pPr>
            <w:r>
              <w:t>79,7</w:t>
            </w:r>
          </w:p>
        </w:tc>
      </w:tr>
      <w:tr w:rsidR="008E2ED0" w:rsidRPr="005C7C01" w:rsidTr="003E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 xml:space="preserve">Всего </w:t>
            </w:r>
            <w:r>
              <w:rPr>
                <w:b/>
              </w:rPr>
              <w:t>посещаемость</w:t>
            </w:r>
            <w:r w:rsidRPr="005C7C01">
              <w:rPr>
                <w:b/>
              </w:rPr>
              <w:t xml:space="preserve"> по детскому саду: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</w:tr>
    </w:tbl>
    <w:p w:rsidR="008E2ED0" w:rsidRPr="001D348B" w:rsidRDefault="008E2ED0" w:rsidP="008E2ED0">
      <w:pPr>
        <w:jc w:val="center"/>
        <w:rPr>
          <w:b/>
          <w:sz w:val="28"/>
        </w:rPr>
      </w:pPr>
    </w:p>
    <w:p w:rsidR="008E2ED0" w:rsidRDefault="008E2ED0" w:rsidP="008E2ED0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1D348B">
        <w:rPr>
          <w:b/>
          <w:sz w:val="28"/>
        </w:rPr>
        <w:lastRenderedPageBreak/>
        <w:t>3.1. Организация питания детей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iCs/>
          <w:sz w:val="28"/>
          <w:szCs w:val="28"/>
          <w:lang w:eastAsia="ru-RU"/>
        </w:rPr>
        <w:t>Рациональное и здоровое питание играет немаловажную роль в жизни ребенка, становлению и укреплению его здоровья и психофизического развития.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iCs/>
          <w:sz w:val="28"/>
          <w:szCs w:val="28"/>
          <w:lang w:eastAsia="ru-RU"/>
        </w:rPr>
        <w:t>Организация рационального питания отражается в воспитательно-образовательном процессе нашего детского сада.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sz w:val="28"/>
          <w:szCs w:val="28"/>
          <w:lang w:eastAsia="ru-RU"/>
        </w:rPr>
        <w:t> </w:t>
      </w:r>
      <w:r w:rsidRPr="001D348B">
        <w:rPr>
          <w:iCs/>
          <w:sz w:val="28"/>
          <w:szCs w:val="28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sz w:val="28"/>
          <w:szCs w:val="28"/>
          <w:lang w:eastAsia="ru-RU"/>
        </w:rPr>
        <w:t> </w:t>
      </w:r>
      <w:r w:rsidRPr="001D348B">
        <w:rPr>
          <w:iCs/>
          <w:sz w:val="28"/>
          <w:szCs w:val="28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sz w:val="28"/>
          <w:szCs w:val="28"/>
          <w:lang w:eastAsia="ru-RU"/>
        </w:rPr>
        <w:t> </w:t>
      </w:r>
      <w:r w:rsidRPr="001D348B">
        <w:rPr>
          <w:iCs/>
          <w:sz w:val="28"/>
          <w:szCs w:val="28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iCs/>
          <w:sz w:val="28"/>
          <w:szCs w:val="28"/>
          <w:lang w:eastAsia="ru-RU"/>
        </w:rPr>
        <w:t>Контроль за фактическим питанием и санитарно-гигиеническим состоянием пищеблока осуществляется медицинскими работниками ДО</w:t>
      </w:r>
      <w:r>
        <w:rPr>
          <w:iCs/>
          <w:sz w:val="28"/>
          <w:szCs w:val="28"/>
          <w:lang w:eastAsia="ru-RU"/>
        </w:rPr>
        <w:t>О</w:t>
      </w:r>
      <w:r w:rsidRPr="001D348B">
        <w:rPr>
          <w:iCs/>
          <w:sz w:val="28"/>
          <w:szCs w:val="28"/>
          <w:lang w:eastAsia="ru-RU"/>
        </w:rPr>
        <w:t>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iCs/>
          <w:sz w:val="28"/>
          <w:szCs w:val="28"/>
          <w:lang w:eastAsia="ru-RU"/>
        </w:rPr>
        <w:t>Общее санитарно-гигиеническое состояние дошкольного учреж</w:t>
      </w:r>
      <w:r w:rsidRPr="001D348B">
        <w:rPr>
          <w:iCs/>
          <w:sz w:val="28"/>
          <w:szCs w:val="28"/>
          <w:lang w:eastAsia="ru-RU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iCs/>
          <w:sz w:val="28"/>
          <w:szCs w:val="28"/>
          <w:lang w:eastAsia="ru-RU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iCs/>
          <w:sz w:val="28"/>
          <w:szCs w:val="28"/>
          <w:lang w:eastAsia="ru-RU"/>
        </w:rPr>
        <w:t xml:space="preserve">  В МДОУ </w:t>
      </w:r>
      <w:r>
        <w:rPr>
          <w:iCs/>
          <w:sz w:val="28"/>
          <w:szCs w:val="28"/>
          <w:lang w:eastAsia="ru-RU"/>
        </w:rPr>
        <w:t>«Д</w:t>
      </w:r>
      <w:r w:rsidRPr="001D348B">
        <w:rPr>
          <w:iCs/>
          <w:sz w:val="28"/>
          <w:szCs w:val="28"/>
          <w:lang w:eastAsia="ru-RU"/>
        </w:rPr>
        <w:t>етский сад №125</w:t>
      </w:r>
      <w:r>
        <w:rPr>
          <w:iCs/>
          <w:sz w:val="28"/>
          <w:szCs w:val="28"/>
          <w:lang w:eastAsia="ru-RU"/>
        </w:rPr>
        <w:t>»</w:t>
      </w:r>
      <w:r w:rsidRPr="001D348B">
        <w:rPr>
          <w:iCs/>
          <w:sz w:val="28"/>
          <w:szCs w:val="28"/>
          <w:lang w:eastAsia="ru-RU"/>
        </w:rPr>
        <w:t xml:space="preserve"> имеется </w:t>
      </w:r>
      <w:r>
        <w:rPr>
          <w:iCs/>
          <w:sz w:val="28"/>
          <w:szCs w:val="28"/>
          <w:lang w:eastAsia="ru-RU"/>
        </w:rPr>
        <w:t>десятидневное</w:t>
      </w:r>
      <w:r w:rsidRPr="001D348B">
        <w:rPr>
          <w:iCs/>
          <w:sz w:val="28"/>
          <w:szCs w:val="28"/>
          <w:lang w:eastAsia="ru-RU"/>
        </w:rPr>
        <w:t xml:space="preserve">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sz w:val="28"/>
          <w:szCs w:val="28"/>
          <w:lang w:eastAsia="ru-RU"/>
        </w:rPr>
        <w:t> </w:t>
      </w:r>
      <w:r w:rsidRPr="001D348B">
        <w:rPr>
          <w:iCs/>
          <w:sz w:val="28"/>
          <w:szCs w:val="28"/>
          <w:lang w:eastAsia="ru-RU"/>
        </w:rPr>
        <w:t xml:space="preserve">В детском саду организовано </w:t>
      </w:r>
      <w:r>
        <w:rPr>
          <w:iCs/>
          <w:sz w:val="28"/>
          <w:szCs w:val="28"/>
          <w:lang w:eastAsia="ru-RU"/>
        </w:rPr>
        <w:t>5-</w:t>
      </w:r>
      <w:r w:rsidRPr="001D348B">
        <w:rPr>
          <w:iCs/>
          <w:sz w:val="28"/>
          <w:szCs w:val="28"/>
          <w:lang w:eastAsia="ru-RU"/>
        </w:rPr>
        <w:t>разовое питание</w:t>
      </w:r>
      <w:r>
        <w:rPr>
          <w:iCs/>
          <w:sz w:val="28"/>
          <w:szCs w:val="28"/>
          <w:lang w:eastAsia="ru-RU"/>
        </w:rPr>
        <w:t xml:space="preserve"> (завтрак, второй завтрак, обед, полдник, ужин).</w:t>
      </w:r>
      <w:r w:rsidRPr="001D348B">
        <w:rPr>
          <w:iCs/>
          <w:sz w:val="28"/>
          <w:szCs w:val="28"/>
          <w:lang w:eastAsia="ru-RU"/>
        </w:rPr>
        <w:t xml:space="preserve"> В меню каждый день включена суточная норма молока, сливочного и растительного масла сахара, 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D348B">
        <w:rPr>
          <w:sz w:val="28"/>
          <w:szCs w:val="28"/>
          <w:lang w:eastAsia="ru-RU"/>
        </w:rPr>
        <w:t> </w:t>
      </w:r>
    </w:p>
    <w:p w:rsidR="008E2ED0" w:rsidRDefault="008E2ED0" w:rsidP="008E2ED0">
      <w:pPr>
        <w:suppressAutoHyphens w:val="0"/>
        <w:ind w:firstLine="567"/>
        <w:jc w:val="both"/>
        <w:textAlignment w:val="baseline"/>
        <w:rPr>
          <w:iCs/>
          <w:sz w:val="28"/>
          <w:szCs w:val="28"/>
          <w:lang w:eastAsia="ru-RU"/>
        </w:rPr>
      </w:pPr>
      <w:r w:rsidRPr="001D348B">
        <w:rPr>
          <w:iCs/>
          <w:sz w:val="28"/>
          <w:szCs w:val="28"/>
          <w:lang w:eastAsia="ru-RU"/>
        </w:rPr>
        <w:t xml:space="preserve">Процесс организации питания в МДОУ </w:t>
      </w:r>
      <w:r>
        <w:rPr>
          <w:iCs/>
          <w:sz w:val="28"/>
          <w:szCs w:val="28"/>
          <w:lang w:eastAsia="ru-RU"/>
        </w:rPr>
        <w:t>«Д</w:t>
      </w:r>
      <w:r w:rsidRPr="001D348B">
        <w:rPr>
          <w:iCs/>
          <w:sz w:val="28"/>
          <w:szCs w:val="28"/>
          <w:lang w:eastAsia="ru-RU"/>
        </w:rPr>
        <w:t>етский сад №125</w:t>
      </w:r>
      <w:r>
        <w:rPr>
          <w:iCs/>
          <w:sz w:val="28"/>
          <w:szCs w:val="28"/>
          <w:lang w:eastAsia="ru-RU"/>
        </w:rPr>
        <w:t>»</w:t>
      </w:r>
      <w:r w:rsidRPr="001D348B">
        <w:rPr>
          <w:iCs/>
          <w:sz w:val="28"/>
          <w:szCs w:val="28"/>
          <w:lang w:eastAsia="ru-RU"/>
        </w:rPr>
        <w:t xml:space="preserve"> полностью соответствует Санитарно-эпидемиологическим правилам и нормативам СанПиН 2.4.1.3049-13</w:t>
      </w:r>
    </w:p>
    <w:p w:rsidR="008E2ED0" w:rsidRDefault="008E2ED0" w:rsidP="008E2ED0">
      <w:pPr>
        <w:suppressAutoHyphens w:val="0"/>
        <w:ind w:firstLine="567"/>
        <w:jc w:val="both"/>
        <w:textAlignment w:val="baseline"/>
        <w:rPr>
          <w:iCs/>
          <w:sz w:val="28"/>
          <w:szCs w:val="28"/>
          <w:lang w:eastAsia="ru-RU"/>
        </w:rPr>
      </w:pPr>
    </w:p>
    <w:p w:rsidR="008E2ED0" w:rsidRDefault="008E2ED0" w:rsidP="008E2ED0">
      <w:pPr>
        <w:suppressAutoHyphens w:val="0"/>
        <w:ind w:firstLine="567"/>
        <w:jc w:val="center"/>
        <w:textAlignment w:val="baseline"/>
        <w:rPr>
          <w:b/>
          <w:iCs/>
          <w:sz w:val="28"/>
          <w:szCs w:val="28"/>
          <w:lang w:eastAsia="ru-RU"/>
        </w:rPr>
      </w:pPr>
    </w:p>
    <w:p w:rsidR="008E2ED0" w:rsidRPr="00EA5F9E" w:rsidRDefault="008E2ED0" w:rsidP="008E2ED0">
      <w:pPr>
        <w:suppressAutoHyphens w:val="0"/>
        <w:ind w:firstLine="567"/>
        <w:jc w:val="center"/>
        <w:textAlignment w:val="baseline"/>
        <w:rPr>
          <w:b/>
          <w:iCs/>
          <w:sz w:val="28"/>
          <w:szCs w:val="28"/>
          <w:lang w:eastAsia="ru-RU"/>
        </w:rPr>
      </w:pPr>
      <w:r w:rsidRPr="00EA5F9E">
        <w:rPr>
          <w:b/>
          <w:iCs/>
          <w:sz w:val="28"/>
          <w:szCs w:val="28"/>
          <w:lang w:eastAsia="ru-RU"/>
        </w:rPr>
        <w:lastRenderedPageBreak/>
        <w:t>3.2. Обеспечение безопасности детей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Основным нормативно-правовым актом, содержащим положение об обеспечение безопасности участников образовательного процесса является Федеральный закон «Об образовании в РФ» от 29.12.2012 №273-ФЗ, который в ст.41  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8E2ED0" w:rsidRDefault="008E2ED0" w:rsidP="008E2ED0">
      <w:pPr>
        <w:pStyle w:val="ad"/>
        <w:spacing w:before="0" w:beforeAutospacing="0" w:after="0" w:afterAutospacing="0"/>
        <w:ind w:firstLine="567"/>
        <w:textAlignment w:val="baseline"/>
        <w:rPr>
          <w:sz w:val="28"/>
          <w:szCs w:val="30"/>
          <w:bdr w:val="none" w:sz="0" w:space="0" w:color="auto" w:frame="1"/>
        </w:rPr>
      </w:pP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Ø  </w:t>
      </w:r>
      <w:r w:rsidRPr="001D348B">
        <w:rPr>
          <w:rStyle w:val="ac"/>
          <w:b w:val="0"/>
          <w:sz w:val="28"/>
          <w:szCs w:val="30"/>
          <w:bdr w:val="none" w:sz="0" w:space="0" w:color="auto" w:frame="1"/>
        </w:rPr>
        <w:t>Пожарная безопасность</w:t>
      </w:r>
    </w:p>
    <w:p w:rsidR="008E2ED0" w:rsidRPr="00EA5F9E" w:rsidRDefault="008E2ED0" w:rsidP="008E2ED0">
      <w:pPr>
        <w:pStyle w:val="ad"/>
        <w:spacing w:before="0" w:beforeAutospacing="0" w:after="0" w:afterAutospacing="0"/>
        <w:ind w:firstLine="567"/>
        <w:textAlignment w:val="baseline"/>
        <w:rPr>
          <w:bCs/>
          <w:sz w:val="28"/>
          <w:szCs w:val="30"/>
          <w:bdr w:val="none" w:sz="0" w:space="0" w:color="auto" w:frame="1"/>
        </w:rPr>
      </w:pPr>
      <w:r w:rsidRPr="001D348B">
        <w:rPr>
          <w:sz w:val="28"/>
          <w:szCs w:val="30"/>
          <w:bdr w:val="none" w:sz="0" w:space="0" w:color="auto" w:frame="1"/>
        </w:rPr>
        <w:t>Ø  </w:t>
      </w:r>
      <w:r w:rsidRPr="001D348B">
        <w:rPr>
          <w:rStyle w:val="ac"/>
          <w:b w:val="0"/>
          <w:sz w:val="28"/>
          <w:szCs w:val="30"/>
          <w:bdr w:val="none" w:sz="0" w:space="0" w:color="auto" w:frame="1"/>
        </w:rPr>
        <w:t>Антитеррористическая безопасность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Ø  </w:t>
      </w:r>
      <w:r w:rsidRPr="001D348B">
        <w:rPr>
          <w:rStyle w:val="ac"/>
          <w:b w:val="0"/>
          <w:sz w:val="28"/>
          <w:szCs w:val="30"/>
          <w:bdr w:val="none" w:sz="0" w:space="0" w:color="auto" w:frame="1"/>
        </w:rPr>
        <w:t>Обеспечение выполнения санитарно-гигиенических требований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Ø  </w:t>
      </w:r>
      <w:r w:rsidRPr="001D348B">
        <w:rPr>
          <w:rStyle w:val="ac"/>
          <w:b w:val="0"/>
          <w:sz w:val="28"/>
          <w:szCs w:val="30"/>
          <w:bdr w:val="none" w:sz="0" w:space="0" w:color="auto" w:frame="1"/>
        </w:rPr>
        <w:t>Охрана труда</w:t>
      </w:r>
    </w:p>
    <w:p w:rsidR="008E2ED0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30"/>
          <w:bdr w:val="none" w:sz="0" w:space="0" w:color="auto" w:frame="1"/>
        </w:rPr>
      </w:pP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 В ДО</w:t>
      </w:r>
      <w:r>
        <w:rPr>
          <w:sz w:val="28"/>
          <w:szCs w:val="30"/>
          <w:bdr w:val="none" w:sz="0" w:space="0" w:color="auto" w:frame="1"/>
        </w:rPr>
        <w:t>О</w:t>
      </w:r>
      <w:r w:rsidRPr="001D348B">
        <w:rPr>
          <w:sz w:val="28"/>
          <w:szCs w:val="30"/>
          <w:bdr w:val="none" w:sz="0" w:space="0" w:color="auto" w:frame="1"/>
        </w:rPr>
        <w:t xml:space="preserve"> приобретены и поддерживаются в состоянии постоянной готовности первичные средства пожаротушения: огнетушители.  Установлена автоматическая пожарная сигнализация. Соблюдаются требования к содержанию эвакуационных выходов.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В целях соблюдения антитеррористической безопасности в детском саду установлено круглосуточное видеонаблюдение, пост охраны, все входные двери оборудованы домофонами, организован пропускной режим. Установлен сигнал тревожной кнопки, заключен договор с охранной фирмой «Форд». Здание детского сада и прилегающая территория ограждены металлическим забором с центральным входом.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в процессе труда, воспитания и организованного отдыха.</w:t>
      </w:r>
    </w:p>
    <w:p w:rsidR="008E2ED0" w:rsidRPr="001D348B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2"/>
          <w:szCs w:val="23"/>
        </w:rPr>
      </w:pPr>
      <w:r w:rsidRPr="001D348B">
        <w:rPr>
          <w:sz w:val="28"/>
          <w:szCs w:val="30"/>
          <w:bdr w:val="none" w:sz="0" w:space="0" w:color="auto" w:frame="1"/>
        </w:rPr>
        <w:t>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ДО</w:t>
      </w:r>
      <w:r>
        <w:rPr>
          <w:sz w:val="28"/>
          <w:szCs w:val="30"/>
          <w:bdr w:val="none" w:sz="0" w:space="0" w:color="auto" w:frame="1"/>
        </w:rPr>
        <w:t>О</w:t>
      </w:r>
      <w:r w:rsidRPr="001D348B">
        <w:rPr>
          <w:sz w:val="28"/>
          <w:szCs w:val="30"/>
          <w:bdr w:val="none" w:sz="0" w:space="0" w:color="auto" w:frame="1"/>
        </w:rPr>
        <w:t xml:space="preserve">. </w:t>
      </w:r>
    </w:p>
    <w:p w:rsidR="008E2ED0" w:rsidRPr="001D348B" w:rsidRDefault="008E2ED0" w:rsidP="008E2ED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</w:p>
    <w:p w:rsidR="008E2ED0" w:rsidRPr="00C244A9" w:rsidRDefault="008E2ED0" w:rsidP="008E2ED0">
      <w:pPr>
        <w:jc w:val="center"/>
        <w:rPr>
          <w:b/>
        </w:rPr>
      </w:pPr>
      <w:r w:rsidRPr="005C7C01">
        <w:br w:type="page"/>
      </w:r>
      <w:r w:rsidRPr="0073045F">
        <w:rPr>
          <w:b/>
          <w:sz w:val="32"/>
        </w:rPr>
        <w:lastRenderedPageBreak/>
        <w:t>4.</w:t>
      </w:r>
      <w:r>
        <w:t xml:space="preserve"> </w:t>
      </w:r>
      <w:r w:rsidRPr="00C244A9">
        <w:rPr>
          <w:b/>
          <w:sz w:val="32"/>
        </w:rPr>
        <w:t>КАДРОВЫЙ СОСТАВ</w:t>
      </w:r>
    </w:p>
    <w:p w:rsidR="008E2ED0" w:rsidRDefault="008E2ED0" w:rsidP="008E2ED0">
      <w:pPr>
        <w:jc w:val="center"/>
        <w:rPr>
          <w:b/>
          <w:sz w:val="28"/>
        </w:rPr>
      </w:pPr>
    </w:p>
    <w:p w:rsidR="008E2ED0" w:rsidRPr="005C7C01" w:rsidRDefault="008E2ED0" w:rsidP="008E2ED0">
      <w:pPr>
        <w:jc w:val="center"/>
        <w:rPr>
          <w:b/>
          <w:sz w:val="28"/>
        </w:rPr>
      </w:pPr>
      <w:r>
        <w:rPr>
          <w:b/>
          <w:sz w:val="28"/>
        </w:rPr>
        <w:t xml:space="preserve">4.1. </w:t>
      </w:r>
      <w:r w:rsidRPr="005C7C01">
        <w:rPr>
          <w:b/>
          <w:sz w:val="28"/>
        </w:rPr>
        <w:t>КАЧЕСТВЕННЫЙ  АНАЛИЗ ПЕДАГОГИЧЕСКИХ КАДРОВ:</w:t>
      </w:r>
    </w:p>
    <w:p w:rsidR="008E2ED0" w:rsidRPr="005C7C01" w:rsidRDefault="008E2ED0" w:rsidP="008E2ED0">
      <w:pPr>
        <w:spacing w:before="240"/>
        <w:jc w:val="center"/>
        <w:outlineLvl w:val="0"/>
        <w:rPr>
          <w:b/>
          <w:sz w:val="28"/>
        </w:rPr>
      </w:pPr>
      <w:r w:rsidRPr="005C7C01">
        <w:rPr>
          <w:b/>
          <w:sz w:val="28"/>
        </w:rPr>
        <w:t>Возраст педагогов</w:t>
      </w:r>
    </w:p>
    <w:tbl>
      <w:tblPr>
        <w:tblW w:w="1036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335"/>
        <w:gridCol w:w="983"/>
        <w:gridCol w:w="1120"/>
        <w:gridCol w:w="983"/>
        <w:gridCol w:w="1120"/>
        <w:gridCol w:w="983"/>
        <w:gridCol w:w="904"/>
        <w:gridCol w:w="1496"/>
      </w:tblGrid>
      <w:tr w:rsidR="008E2ED0" w:rsidRPr="005C7C01" w:rsidTr="003E60D0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rPr>
                <w:b/>
              </w:rPr>
              <w:t xml:space="preserve">       </w:t>
            </w:r>
            <w:r w:rsidRPr="005C7C01">
              <w:t>возраст</w:t>
            </w:r>
          </w:p>
          <w:p w:rsidR="008E2ED0" w:rsidRPr="005C7C01" w:rsidRDefault="008E2ED0" w:rsidP="003E60D0">
            <w:pPr>
              <w:rPr>
                <w:b/>
              </w:rPr>
            </w:pPr>
            <w:r w:rsidRPr="005C7C01">
              <w:t>уч.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Кол-во педагогов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До 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До30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До 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До</w:t>
            </w:r>
            <w:r>
              <w:rPr>
                <w:b/>
              </w:rPr>
              <w:t xml:space="preserve"> </w:t>
            </w:r>
            <w:r w:rsidRPr="005C7C01">
              <w:rPr>
                <w:b/>
              </w:rPr>
              <w:t>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До 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До 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Старше 50</w:t>
            </w:r>
          </w:p>
        </w:tc>
      </w:tr>
      <w:tr w:rsidR="008E2ED0" w:rsidRPr="005C7C01" w:rsidTr="003E60D0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2013-2014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2</w:t>
            </w:r>
          </w:p>
        </w:tc>
      </w:tr>
      <w:tr w:rsidR="008E2ED0" w:rsidRPr="005C7C01" w:rsidTr="003E60D0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3</w:t>
            </w:r>
          </w:p>
        </w:tc>
      </w:tr>
      <w:tr w:rsidR="008E2ED0" w:rsidRPr="005C7C01" w:rsidTr="003E60D0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4</w:t>
            </w:r>
          </w:p>
        </w:tc>
      </w:tr>
    </w:tbl>
    <w:p w:rsidR="008E2ED0" w:rsidRPr="005C7C01" w:rsidRDefault="008E2ED0" w:rsidP="008E2ED0">
      <w:pPr>
        <w:spacing w:before="240"/>
        <w:jc w:val="center"/>
        <w:rPr>
          <w:b/>
          <w:sz w:val="28"/>
        </w:rPr>
      </w:pPr>
      <w:r w:rsidRPr="005C7C01">
        <w:rPr>
          <w:b/>
          <w:sz w:val="28"/>
        </w:rPr>
        <w:t xml:space="preserve">Стажевые показатели </w:t>
      </w:r>
    </w:p>
    <w:tbl>
      <w:tblPr>
        <w:tblW w:w="103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1712"/>
        <w:gridCol w:w="1704"/>
        <w:gridCol w:w="1718"/>
        <w:gridCol w:w="1718"/>
        <w:gridCol w:w="1765"/>
      </w:tblGrid>
      <w:tr w:rsidR="008E2ED0" w:rsidRPr="005C7C01" w:rsidTr="003E60D0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До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5-10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10-15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15-20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Более 20</w:t>
            </w:r>
          </w:p>
        </w:tc>
      </w:tr>
      <w:tr w:rsidR="008E2ED0" w:rsidRPr="005C7C01" w:rsidTr="003E60D0">
        <w:trPr>
          <w:trHeight w:val="293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Общий трудовой стаж</w:t>
            </w:r>
          </w:p>
        </w:tc>
      </w:tr>
      <w:tr w:rsidR="008E2ED0" w:rsidRPr="005C7C01" w:rsidTr="003E60D0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2013-2014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8</w:t>
            </w:r>
          </w:p>
        </w:tc>
      </w:tr>
      <w:tr w:rsidR="008E2ED0" w:rsidRPr="005C7C01" w:rsidTr="003E60D0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204-2015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13</w:t>
            </w:r>
          </w:p>
        </w:tc>
      </w:tr>
      <w:tr w:rsidR="008E2ED0" w:rsidRPr="005C7C01" w:rsidTr="003E60D0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14</w:t>
            </w:r>
          </w:p>
        </w:tc>
      </w:tr>
      <w:tr w:rsidR="008E2ED0" w:rsidRPr="005C7C01" w:rsidTr="003E60D0">
        <w:trPr>
          <w:trHeight w:val="293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Педагогический стаж</w:t>
            </w:r>
          </w:p>
        </w:tc>
      </w:tr>
      <w:tr w:rsidR="008E2ED0" w:rsidRPr="005C7C01" w:rsidTr="003E60D0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2013-2014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5</w:t>
            </w:r>
          </w:p>
        </w:tc>
      </w:tr>
      <w:tr w:rsidR="008E2ED0" w:rsidRPr="005C7C01" w:rsidTr="003E60D0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7</w:t>
            </w:r>
          </w:p>
        </w:tc>
      </w:tr>
      <w:tr w:rsidR="008E2ED0" w:rsidRPr="005C7C01" w:rsidTr="003E60D0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6</w:t>
            </w:r>
          </w:p>
        </w:tc>
      </w:tr>
    </w:tbl>
    <w:p w:rsidR="008E2ED0" w:rsidRPr="005C7C01" w:rsidRDefault="008E2ED0" w:rsidP="008E2ED0">
      <w:pPr>
        <w:spacing w:before="240"/>
        <w:jc w:val="center"/>
        <w:rPr>
          <w:b/>
          <w:sz w:val="28"/>
        </w:rPr>
      </w:pPr>
      <w:r w:rsidRPr="005C7C01">
        <w:rPr>
          <w:b/>
          <w:sz w:val="28"/>
        </w:rPr>
        <w:t>Образовательный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1984"/>
        <w:gridCol w:w="2268"/>
        <w:gridCol w:w="1276"/>
        <w:gridCol w:w="1418"/>
        <w:gridCol w:w="1417"/>
      </w:tblGrid>
      <w:tr w:rsidR="008E2ED0" w:rsidRPr="005C7C01" w:rsidTr="003E60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E2ED0" w:rsidRPr="005C7C01" w:rsidRDefault="008E2ED0" w:rsidP="003E60D0">
            <w:pPr>
              <w:jc w:val="center"/>
            </w:pPr>
          </w:p>
          <w:p w:rsidR="008E2ED0" w:rsidRPr="005C7C01" w:rsidRDefault="008E2ED0" w:rsidP="003E60D0">
            <w:r w:rsidRPr="005C7C01">
              <w:t>уч.г.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Кол-во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 xml:space="preserve">Высшее </w:t>
            </w:r>
          </w:p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педагогическое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Высшее непедагогическое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Неполное 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Ср. - спец. педагог.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Ср. - спец. непедаг.</w:t>
            </w:r>
          </w:p>
        </w:tc>
      </w:tr>
      <w:tr w:rsidR="008E2ED0" w:rsidRPr="005C7C01" w:rsidTr="003E60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 w:rsidRPr="005C7C01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 w:rsidRPr="005C7C0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 w:rsidRPr="005C7C01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 w:rsidRPr="005C7C01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 w:rsidRPr="005C7C01">
              <w:t>3</w:t>
            </w:r>
          </w:p>
        </w:tc>
      </w:tr>
      <w:tr w:rsidR="008E2ED0" w:rsidRPr="005C7C01" w:rsidTr="003E60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</w:pPr>
            <w:r>
              <w:t>1</w:t>
            </w:r>
          </w:p>
        </w:tc>
      </w:tr>
      <w:tr w:rsidR="008E2ED0" w:rsidRPr="005C7C01" w:rsidTr="003E60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>
              <w:t>0</w:t>
            </w:r>
          </w:p>
        </w:tc>
      </w:tr>
    </w:tbl>
    <w:p w:rsidR="008E2ED0" w:rsidRPr="005C7C01" w:rsidRDefault="008E2ED0" w:rsidP="008E2ED0">
      <w:pPr>
        <w:spacing w:before="240"/>
        <w:jc w:val="center"/>
        <w:rPr>
          <w:b/>
          <w:sz w:val="28"/>
        </w:rPr>
      </w:pPr>
      <w:r w:rsidRPr="005C7C01">
        <w:rPr>
          <w:b/>
          <w:sz w:val="28"/>
        </w:rPr>
        <w:t>Уровень квалификации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2054"/>
        <w:gridCol w:w="2126"/>
        <w:gridCol w:w="1701"/>
        <w:gridCol w:w="1701"/>
        <w:gridCol w:w="1543"/>
      </w:tblGrid>
      <w:tr w:rsidR="008E2ED0" w:rsidRPr="005C7C01" w:rsidTr="003E60D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E2ED0" w:rsidRPr="005C7C01" w:rsidRDefault="008E2ED0" w:rsidP="003E60D0">
            <w:pPr>
              <w:jc w:val="right"/>
            </w:pPr>
            <w:r w:rsidRPr="005C7C01">
              <w:t>категория</w:t>
            </w:r>
          </w:p>
          <w:p w:rsidR="008E2ED0" w:rsidRPr="005C7C01" w:rsidRDefault="008E2ED0" w:rsidP="003E60D0">
            <w:r w:rsidRPr="005C7C01">
              <w:t>уч. год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Кол-во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не имеют категории</w:t>
            </w:r>
          </w:p>
        </w:tc>
      </w:tr>
      <w:tr w:rsidR="008E2ED0" w:rsidRPr="005C7C01" w:rsidTr="003E60D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2013-2014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 w:rsidRPr="005C7C01">
              <w:rPr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 w:rsidRPr="005C7C01">
              <w:t>15</w:t>
            </w:r>
          </w:p>
        </w:tc>
      </w:tr>
      <w:tr w:rsidR="008E2ED0" w:rsidRPr="005C7C01" w:rsidTr="003E60D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21</w:t>
            </w:r>
          </w:p>
        </w:tc>
      </w:tr>
      <w:tr w:rsidR="008E2ED0" w:rsidRPr="005C7C01" w:rsidTr="003E60D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5C7C01" w:rsidRDefault="008E2ED0" w:rsidP="003E60D0">
            <w:pPr>
              <w:jc w:val="center"/>
            </w:pPr>
            <w: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Default="008E2ED0" w:rsidP="003E60D0">
            <w:pPr>
              <w:jc w:val="center"/>
            </w:pPr>
            <w:r>
              <w:t>15</w:t>
            </w:r>
          </w:p>
        </w:tc>
      </w:tr>
    </w:tbl>
    <w:p w:rsidR="008E2ED0" w:rsidRPr="0045066E" w:rsidRDefault="008E2ED0" w:rsidP="008E2ED0">
      <w:pPr>
        <w:ind w:left="-851" w:firstLine="720"/>
        <w:jc w:val="both"/>
        <w:rPr>
          <w:sz w:val="28"/>
        </w:rPr>
      </w:pPr>
      <w:r w:rsidRPr="0045066E">
        <w:rPr>
          <w:sz w:val="28"/>
        </w:rPr>
        <w:t xml:space="preserve">Педагогическое образование  </w:t>
      </w:r>
      <w:r>
        <w:rPr>
          <w:sz w:val="28"/>
        </w:rPr>
        <w:t>все педагоги ДОО</w:t>
      </w:r>
      <w:r w:rsidRPr="0045066E">
        <w:rPr>
          <w:sz w:val="28"/>
        </w:rPr>
        <w:t xml:space="preserve">, из них высшее педагогическое образование у </w:t>
      </w:r>
      <w:r>
        <w:rPr>
          <w:sz w:val="28"/>
        </w:rPr>
        <w:t>21</w:t>
      </w:r>
      <w:r w:rsidRPr="0045066E">
        <w:rPr>
          <w:sz w:val="28"/>
        </w:rPr>
        <w:t xml:space="preserve"> педагог</w:t>
      </w:r>
      <w:r>
        <w:rPr>
          <w:sz w:val="28"/>
        </w:rPr>
        <w:t>а</w:t>
      </w:r>
      <w:r w:rsidRPr="0045066E">
        <w:rPr>
          <w:sz w:val="28"/>
        </w:rPr>
        <w:t xml:space="preserve">, среднее профессиональное у </w:t>
      </w:r>
      <w:r>
        <w:rPr>
          <w:sz w:val="28"/>
        </w:rPr>
        <w:t xml:space="preserve">11 </w:t>
      </w:r>
      <w:r w:rsidRPr="0045066E">
        <w:rPr>
          <w:sz w:val="28"/>
        </w:rPr>
        <w:t>педагогов.</w:t>
      </w:r>
    </w:p>
    <w:p w:rsidR="008E2ED0" w:rsidRDefault="008E2ED0" w:rsidP="008E2ED0">
      <w:pPr>
        <w:ind w:left="-851"/>
        <w:jc w:val="both"/>
        <w:rPr>
          <w:sz w:val="28"/>
        </w:rPr>
      </w:pPr>
      <w:r w:rsidRPr="0045066E">
        <w:rPr>
          <w:sz w:val="28"/>
        </w:rPr>
        <w:t xml:space="preserve">Уровень квалификационной категории соответствует требованиям, предъявляемым к высшей квалификационной категории у </w:t>
      </w:r>
      <w:r>
        <w:rPr>
          <w:sz w:val="28"/>
        </w:rPr>
        <w:t>1 педагога</w:t>
      </w:r>
      <w:r w:rsidRPr="0045066E">
        <w:rPr>
          <w:sz w:val="28"/>
        </w:rPr>
        <w:t xml:space="preserve">, первой категории – </w:t>
      </w:r>
      <w:r>
        <w:rPr>
          <w:sz w:val="28"/>
        </w:rPr>
        <w:t>8</w:t>
      </w:r>
      <w:r w:rsidRPr="0045066E">
        <w:rPr>
          <w:sz w:val="28"/>
        </w:rPr>
        <w:t xml:space="preserve">, </w:t>
      </w:r>
      <w:r>
        <w:rPr>
          <w:sz w:val="28"/>
        </w:rPr>
        <w:t xml:space="preserve">аттестованы на соответствие занимаемой категории – 8 человек, </w:t>
      </w:r>
      <w:r w:rsidRPr="0045066E">
        <w:rPr>
          <w:sz w:val="28"/>
        </w:rPr>
        <w:t xml:space="preserve">не имеют категории – </w:t>
      </w:r>
      <w:r>
        <w:rPr>
          <w:sz w:val="28"/>
        </w:rPr>
        <w:t>15</w:t>
      </w:r>
      <w:r w:rsidRPr="0045066E">
        <w:rPr>
          <w:sz w:val="28"/>
        </w:rPr>
        <w:t xml:space="preserve"> педагог</w:t>
      </w:r>
      <w:r>
        <w:rPr>
          <w:sz w:val="28"/>
        </w:rPr>
        <w:t>ов</w:t>
      </w:r>
      <w:r w:rsidRPr="0045066E">
        <w:rPr>
          <w:sz w:val="28"/>
        </w:rPr>
        <w:t xml:space="preserve">. </w:t>
      </w:r>
    </w:p>
    <w:p w:rsidR="008E2ED0" w:rsidRDefault="008E2ED0" w:rsidP="008E2ED0">
      <w:pPr>
        <w:spacing w:line="360" w:lineRule="auto"/>
        <w:ind w:left="-851"/>
        <w:jc w:val="center"/>
        <w:rPr>
          <w:sz w:val="28"/>
        </w:rPr>
      </w:pPr>
    </w:p>
    <w:p w:rsidR="008E2ED0" w:rsidRPr="0045066E" w:rsidRDefault="008E2ED0" w:rsidP="008E2ED0">
      <w:pPr>
        <w:spacing w:line="360" w:lineRule="auto"/>
        <w:ind w:left="-851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4.2. </w:t>
      </w:r>
      <w:r w:rsidRPr="0045066E">
        <w:rPr>
          <w:b/>
          <w:sz w:val="28"/>
        </w:rPr>
        <w:t>Сведения о прохождении КПК</w:t>
      </w:r>
    </w:p>
    <w:p w:rsidR="008E2ED0" w:rsidRPr="0045066E" w:rsidRDefault="008E2ED0" w:rsidP="008E2ED0">
      <w:pPr>
        <w:ind w:left="-709" w:firstLine="567"/>
        <w:jc w:val="both"/>
        <w:rPr>
          <w:sz w:val="28"/>
        </w:rPr>
      </w:pPr>
      <w:r w:rsidRPr="0045066E">
        <w:rPr>
          <w:sz w:val="28"/>
        </w:rPr>
        <w:t xml:space="preserve">МДОУ </w:t>
      </w:r>
      <w:r>
        <w:rPr>
          <w:sz w:val="28"/>
        </w:rPr>
        <w:t>«Д</w:t>
      </w:r>
      <w:r w:rsidRPr="0045066E">
        <w:rPr>
          <w:sz w:val="28"/>
        </w:rPr>
        <w:t>етский сад №125</w:t>
      </w:r>
      <w:r>
        <w:rPr>
          <w:sz w:val="28"/>
        </w:rPr>
        <w:t>»</w:t>
      </w:r>
      <w:r w:rsidRPr="0045066E">
        <w:rPr>
          <w:sz w:val="28"/>
        </w:rPr>
        <w:t xml:space="preserve"> функционирует  с 18 декабря 2013 года. </w:t>
      </w:r>
    </w:p>
    <w:p w:rsidR="008E2ED0" w:rsidRDefault="008E2ED0" w:rsidP="008E2ED0">
      <w:pPr>
        <w:ind w:left="-709" w:firstLine="567"/>
        <w:jc w:val="both"/>
        <w:rPr>
          <w:sz w:val="28"/>
        </w:rPr>
      </w:pPr>
      <w:r w:rsidRPr="0045066E">
        <w:rPr>
          <w:sz w:val="28"/>
        </w:rPr>
        <w:t xml:space="preserve">На сегодняшний день в МДОУ </w:t>
      </w:r>
      <w:r>
        <w:rPr>
          <w:sz w:val="28"/>
        </w:rPr>
        <w:t>«Детский сад №125»</w:t>
      </w:r>
      <w:r w:rsidRPr="0045066E">
        <w:rPr>
          <w:sz w:val="28"/>
        </w:rPr>
        <w:t xml:space="preserve"> работают 3</w:t>
      </w:r>
      <w:r>
        <w:rPr>
          <w:sz w:val="28"/>
        </w:rPr>
        <w:t>2</w:t>
      </w:r>
      <w:r w:rsidRPr="0045066E">
        <w:rPr>
          <w:sz w:val="28"/>
        </w:rPr>
        <w:t xml:space="preserve"> педагогических работник</w:t>
      </w:r>
      <w:r>
        <w:rPr>
          <w:sz w:val="28"/>
        </w:rPr>
        <w:t>а</w:t>
      </w:r>
      <w:r w:rsidRPr="0045066E">
        <w:rPr>
          <w:sz w:val="28"/>
        </w:rPr>
        <w:t xml:space="preserve">. </w:t>
      </w:r>
      <w:r>
        <w:rPr>
          <w:sz w:val="28"/>
        </w:rPr>
        <w:t>По состоянию на 1 июня 2016 года курсы повышения квалификации прошли 97% педагогов.</w:t>
      </w:r>
    </w:p>
    <w:p w:rsidR="008E2ED0" w:rsidRDefault="008E2ED0" w:rsidP="008E2ED0">
      <w:pPr>
        <w:ind w:left="-709" w:firstLine="567"/>
        <w:jc w:val="both"/>
        <w:rPr>
          <w:b/>
          <w:sz w:val="28"/>
        </w:rPr>
      </w:pPr>
    </w:p>
    <w:p w:rsidR="008E2ED0" w:rsidRDefault="008E2ED0" w:rsidP="008E2ED0">
      <w:pPr>
        <w:ind w:left="-709" w:firstLine="567"/>
        <w:jc w:val="both"/>
        <w:rPr>
          <w:b/>
          <w:sz w:val="28"/>
        </w:rPr>
      </w:pPr>
      <w:r w:rsidRPr="001D40A5">
        <w:rPr>
          <w:b/>
          <w:sz w:val="28"/>
        </w:rPr>
        <w:t>В 201</w:t>
      </w:r>
      <w:r>
        <w:rPr>
          <w:b/>
          <w:sz w:val="28"/>
        </w:rPr>
        <w:t>5</w:t>
      </w:r>
      <w:r w:rsidRPr="001D40A5">
        <w:rPr>
          <w:b/>
          <w:sz w:val="28"/>
        </w:rPr>
        <w:t>-201</w:t>
      </w:r>
      <w:r>
        <w:rPr>
          <w:b/>
          <w:sz w:val="28"/>
        </w:rPr>
        <w:t>6</w:t>
      </w:r>
      <w:r w:rsidRPr="001D40A5">
        <w:rPr>
          <w:b/>
          <w:sz w:val="28"/>
        </w:rPr>
        <w:t xml:space="preserve"> учебном году КПК прошли: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5670"/>
        <w:gridCol w:w="1134"/>
      </w:tblGrid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1D348B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D348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D348B">
              <w:rPr>
                <w:b/>
                <w:sz w:val="28"/>
                <w:szCs w:val="28"/>
              </w:rPr>
              <w:t>Ф.И.О.,</w:t>
            </w:r>
          </w:p>
          <w:p w:rsidR="008E2ED0" w:rsidRPr="001D348B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D348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D348B">
              <w:rPr>
                <w:b/>
                <w:sz w:val="28"/>
                <w:szCs w:val="28"/>
              </w:rPr>
              <w:t>Наименование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D348B">
              <w:rPr>
                <w:b/>
                <w:sz w:val="28"/>
                <w:szCs w:val="28"/>
              </w:rPr>
              <w:t>Объем</w:t>
            </w:r>
          </w:p>
        </w:tc>
      </w:tr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numPr>
                <w:ilvl w:val="0"/>
                <w:numId w:val="5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Вехина О.А.</w:t>
            </w:r>
          </w:p>
          <w:p w:rsidR="008E2ED0" w:rsidRPr="001D348B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«ФГОС: здоровьесберегающие и здоровьеформирующие 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 часа</w:t>
            </w:r>
          </w:p>
        </w:tc>
      </w:tr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numPr>
                <w:ilvl w:val="0"/>
                <w:numId w:val="5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Лестова О.В.</w:t>
            </w:r>
          </w:p>
          <w:p w:rsidR="008E2ED0" w:rsidRPr="001D348B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взаимодействия педагогического коллектива с семьями воспитанников в контексте ФГОС 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часа</w:t>
            </w:r>
          </w:p>
        </w:tc>
      </w:tr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numPr>
                <w:ilvl w:val="0"/>
                <w:numId w:val="5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В.В.</w:t>
            </w:r>
          </w:p>
          <w:p w:rsidR="008E2ED0" w:rsidRPr="001D348B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«ФГОС: здоровьесберегающие и здоровьеформирующие 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 часа</w:t>
            </w:r>
          </w:p>
        </w:tc>
      </w:tr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numPr>
                <w:ilvl w:val="0"/>
                <w:numId w:val="5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Пучкова Ю.С.</w:t>
            </w:r>
          </w:p>
          <w:p w:rsidR="008E2ED0" w:rsidRPr="001D348B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«ФГОС: здоровьесберегающие и здоровьеформирующие 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 часа</w:t>
            </w:r>
          </w:p>
        </w:tc>
      </w:tr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numPr>
                <w:ilvl w:val="0"/>
                <w:numId w:val="5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Луговская О.В.</w:t>
            </w:r>
          </w:p>
          <w:p w:rsidR="008E2ED0" w:rsidRPr="001D348B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numPr>
                <w:ilvl w:val="0"/>
                <w:numId w:val="5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Айгараева Н.С.</w:t>
            </w:r>
          </w:p>
          <w:p w:rsidR="008E2ED0" w:rsidRPr="001D348B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концепции математического образования в МСО г.Ярославля»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 часа</w:t>
            </w:r>
          </w:p>
        </w:tc>
      </w:tr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numPr>
                <w:ilvl w:val="0"/>
                <w:numId w:val="5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Солонкина Н.В.</w:t>
            </w:r>
          </w:p>
          <w:p w:rsidR="008E2ED0" w:rsidRPr="001D348B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«ФГОС: здоровьесберегающие и здоровьеформирующие технологии»</w:t>
            </w:r>
          </w:p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</w:p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«Возрастно-психологическое консультирование (психологическая помощь детям и их родителям в решении  актуальных проблем психического развития детей)»</w:t>
            </w:r>
          </w:p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</w:p>
          <w:p w:rsidR="008E2ED0" w:rsidRPr="001D348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«Диагностика и коррекция эмоциональной регуляции детей и подростков»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 часа</w:t>
            </w:r>
          </w:p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</w:p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</w:p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</w:p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</w:p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часа</w:t>
            </w:r>
          </w:p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</w:p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</w:p>
          <w:p w:rsidR="008E2ED0" w:rsidRDefault="008E2ED0" w:rsidP="003E60D0">
            <w:pPr>
              <w:jc w:val="center"/>
              <w:rPr>
                <w:i/>
                <w:sz w:val="28"/>
                <w:szCs w:val="28"/>
              </w:rPr>
            </w:pPr>
          </w:p>
          <w:p w:rsidR="008E2ED0" w:rsidRPr="001D348B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часов</w:t>
            </w:r>
          </w:p>
        </w:tc>
      </w:tr>
      <w:tr w:rsidR="008E2ED0" w:rsidRPr="001D348B" w:rsidTr="003E6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numPr>
                <w:ilvl w:val="0"/>
                <w:numId w:val="5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Т.А.</w:t>
            </w:r>
          </w:p>
          <w:p w:rsidR="008E2ED0" w:rsidRPr="001D348B" w:rsidRDefault="008E2ED0" w:rsidP="003E60D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 руководитель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«ФГОС: здоровьесберегающие и здоровьеформирующие 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1D348B" w:rsidRDefault="008E2ED0" w:rsidP="003E6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 часа</w:t>
            </w:r>
          </w:p>
        </w:tc>
      </w:tr>
    </w:tbl>
    <w:p w:rsidR="008E2ED0" w:rsidRPr="005C7C01" w:rsidRDefault="008E2ED0" w:rsidP="008E2ED0">
      <w:pPr>
        <w:spacing w:after="240"/>
        <w:jc w:val="center"/>
        <w:outlineLvl w:val="0"/>
        <w:rPr>
          <w:b/>
        </w:rPr>
      </w:pPr>
      <w:r w:rsidRPr="005C7C01">
        <w:rPr>
          <w:b/>
        </w:rPr>
        <w:br w:type="page"/>
      </w:r>
      <w:r w:rsidRPr="006B298E">
        <w:rPr>
          <w:b/>
          <w:sz w:val="28"/>
        </w:rPr>
        <w:lastRenderedPageBreak/>
        <w:t xml:space="preserve">4.3. </w:t>
      </w:r>
      <w:r w:rsidRPr="0045066E">
        <w:rPr>
          <w:b/>
          <w:sz w:val="28"/>
        </w:rPr>
        <w:t>Темы педагогов по самообразованию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412"/>
        <w:gridCol w:w="1990"/>
        <w:gridCol w:w="5252"/>
      </w:tblGrid>
      <w:tr w:rsidR="008E2ED0" w:rsidRPr="00A15AE7" w:rsidTr="003E60D0">
        <w:trPr>
          <w:tblHeader/>
        </w:trPr>
        <w:tc>
          <w:tcPr>
            <w:tcW w:w="851" w:type="dxa"/>
            <w:vAlign w:val="center"/>
          </w:tcPr>
          <w:p w:rsidR="008E2ED0" w:rsidRPr="00146CCE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46CCE">
              <w:rPr>
                <w:b/>
                <w:sz w:val="28"/>
                <w:szCs w:val="28"/>
              </w:rPr>
              <w:t>№</w:t>
            </w:r>
          </w:p>
          <w:p w:rsidR="008E2ED0" w:rsidRPr="00146CCE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46CC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2" w:type="dxa"/>
            <w:vAlign w:val="center"/>
          </w:tcPr>
          <w:p w:rsidR="008E2ED0" w:rsidRPr="00146CCE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46CCE">
              <w:rPr>
                <w:b/>
                <w:sz w:val="28"/>
                <w:szCs w:val="28"/>
              </w:rPr>
              <w:t>Ф.И.О.</w:t>
            </w:r>
          </w:p>
          <w:p w:rsidR="008E2ED0" w:rsidRPr="00146CCE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46CCE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1990" w:type="dxa"/>
            <w:vAlign w:val="center"/>
          </w:tcPr>
          <w:p w:rsidR="008E2ED0" w:rsidRPr="00146CCE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146CC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252" w:type="dxa"/>
            <w:vAlign w:val="center"/>
          </w:tcPr>
          <w:p w:rsidR="008E2ED0" w:rsidRPr="00146CCE" w:rsidRDefault="008E2ED0" w:rsidP="003E60D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46CCE">
              <w:rPr>
                <w:b/>
                <w:sz w:val="28"/>
                <w:szCs w:val="28"/>
              </w:rPr>
              <w:t>Тема самообразования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Починская Юлия Николаевна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ИКТ технологии как средство реализации профессионального стандарта педагога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Коковкина Анна Владимировна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Организация и внедрение метода проекта в образовательную деятельность ДОУ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Вехина Ольга Александровна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Сенсорное развитие детей дошкольного возраста через дидактическую игру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Галанцева Мария Александровна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Внедрение здоровьесберегающих технологий  по физическому развитию в ДОУ для детей первой младшей группы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Сухачева Наталья Сергеевна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Использование здоровьесберегающих технологий в средней группе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Чучелова Екатерина Сергеевна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Дидактическая игра как форма обучения детей младшего возраста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Ваулина Ирина Леонидовна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Сенсорное воспитание детей через дидактические игры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Маркович Марина Борисовна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Влияние устного народного творчества на развитие речи детей 3-4 лет</w:t>
            </w:r>
          </w:p>
        </w:tc>
      </w:tr>
      <w:tr w:rsidR="008E2ED0" w:rsidRPr="00A15AE7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Куликова Светлана Александровна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Использование игровых приемов при формировании элементарных математических представлений для детей младшего дошкольного возраста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Кузьмина Любовь Викторовна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Сенсорное развитие детей младшего дошкольного возраста через дидактическую игру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Красина Татьяна Александровна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Дидактическая игра как средство сенсорного развития детей среднего возраста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Ромашова Наталья Владимировна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Наблюдение как средство развития произвольного внимания у детей дошкольного возраста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Маскаева Ольга Дмитриевна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Речевое образование второй младшей группы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Базанова Надежда Алексеевна</w:t>
            </w:r>
          </w:p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Поисково-исследовательская деятельность у дошкольников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Пучкова Юлия Сергеевна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Сенсорное развитие детей средней группы в продуктивных видах деятельности (аппликации)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Буденная Светлана Васильевна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Развитие навыков исследовательской деятельности детей дошкольного возраста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Плохова Ирина Альбертовна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Развитие речи детей дошкольного возраста средствами различных форм фольклора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Коломина Елена Владимировна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Игровая деятельность в ДОУ с детьми подготовительной группы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Козлова Виктория Владимировна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Сенсорное развитие детей подготовительной группы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Айгараева Наталия Сергеевна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Использование развивающей игры на занятиях по математике с детьми дошкольного возраста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Морозова Лидия Владимировна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ТРИЗ в развитии речи у детей подготовительной группы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Назарова Елена Евгеньевна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Создание условий для развития речи детей старшей группы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Щукина Татьяна Альбертовна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Развитие творческих способностей детей старшего дошкольного возраста через игровые формы музыкального и театрального воспитания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Новикова Светлана Сергеевна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инструктор физкультуры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Роль игры в физическом развитии и укреплении здоровья дошкольника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Маркова Нина Аркадьевна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Развитие у детей чувства ритма через различные виды деятельности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Солонкина Наталия Витальевна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Сенсорная комната как средство развития и коррекции психоэмоциональных состояний у детей дошкольного возраста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Смирнова Татьяна Викторовна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Развитие хореографических навыков у детей дошкольного возраста</w:t>
            </w:r>
          </w:p>
        </w:tc>
      </w:tr>
      <w:tr w:rsidR="008E2ED0" w:rsidRPr="00690A20" w:rsidTr="003E60D0">
        <w:tc>
          <w:tcPr>
            <w:tcW w:w="851" w:type="dxa"/>
            <w:vAlign w:val="center"/>
          </w:tcPr>
          <w:p w:rsidR="008E2ED0" w:rsidRPr="006A0566" w:rsidRDefault="008E2ED0" w:rsidP="003E60D0">
            <w:pPr>
              <w:numPr>
                <w:ilvl w:val="0"/>
                <w:numId w:val="11"/>
              </w:numPr>
              <w:suppressAutoHyphens w:val="0"/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Головинова Ирина Павловна</w:t>
            </w:r>
          </w:p>
        </w:tc>
        <w:tc>
          <w:tcPr>
            <w:tcW w:w="1990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  <w:vAlign w:val="center"/>
          </w:tcPr>
          <w:p w:rsidR="008E2ED0" w:rsidRPr="006A0566" w:rsidRDefault="008E2ED0" w:rsidP="003E60D0">
            <w:pPr>
              <w:jc w:val="center"/>
              <w:rPr>
                <w:sz w:val="28"/>
                <w:szCs w:val="28"/>
              </w:rPr>
            </w:pPr>
            <w:r w:rsidRPr="006A0566">
              <w:rPr>
                <w:sz w:val="28"/>
                <w:szCs w:val="28"/>
              </w:rPr>
              <w:t>Роль пластилинографии в развитии творческих  способностей детей старшего дошкольного возраста</w:t>
            </w:r>
          </w:p>
        </w:tc>
      </w:tr>
    </w:tbl>
    <w:p w:rsidR="008E2ED0" w:rsidRPr="0073045F" w:rsidRDefault="008E2ED0" w:rsidP="008E2ED0">
      <w:pPr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Pr="0073045F">
        <w:rPr>
          <w:b/>
          <w:sz w:val="28"/>
        </w:rPr>
        <w:lastRenderedPageBreak/>
        <w:t>5. МЕТОДИЧЕСКОЕ ОБЕСПЕЧЕНИЕ ДЕЯТЕЛЬНОСТИ  ДОУ:</w:t>
      </w:r>
    </w:p>
    <w:p w:rsidR="008E2ED0" w:rsidRPr="0045066E" w:rsidRDefault="008E2ED0" w:rsidP="008E2ED0">
      <w:pPr>
        <w:jc w:val="center"/>
        <w:outlineLvl w:val="0"/>
        <w:rPr>
          <w:b/>
          <w:sz w:val="28"/>
          <w:u w:val="single"/>
        </w:rPr>
      </w:pPr>
    </w:p>
    <w:p w:rsidR="008E2ED0" w:rsidRPr="00F426F0" w:rsidRDefault="008E2ED0" w:rsidP="008E2ED0">
      <w:pPr>
        <w:tabs>
          <w:tab w:val="num" w:pos="1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F426F0">
        <w:rPr>
          <w:b/>
          <w:sz w:val="28"/>
          <w:szCs w:val="28"/>
        </w:rPr>
        <w:t>Реализуемые образовательные программы:</w:t>
      </w:r>
    </w:p>
    <w:p w:rsidR="008E2ED0" w:rsidRDefault="008E2ED0" w:rsidP="008E2ED0">
      <w:pPr>
        <w:ind w:firstLine="567"/>
        <w:jc w:val="both"/>
        <w:rPr>
          <w:sz w:val="28"/>
          <w:szCs w:val="28"/>
        </w:rPr>
      </w:pPr>
    </w:p>
    <w:p w:rsidR="008E2ED0" w:rsidRPr="00F426F0" w:rsidRDefault="008E2ED0" w:rsidP="008E2ED0">
      <w:pPr>
        <w:ind w:firstLine="567"/>
        <w:jc w:val="both"/>
        <w:rPr>
          <w:sz w:val="28"/>
          <w:szCs w:val="28"/>
        </w:rPr>
      </w:pPr>
      <w:r w:rsidRPr="00F426F0">
        <w:rPr>
          <w:sz w:val="28"/>
          <w:szCs w:val="28"/>
        </w:rPr>
        <w:t xml:space="preserve">Основная образовательная программа МДОУ </w:t>
      </w:r>
      <w:r>
        <w:rPr>
          <w:sz w:val="28"/>
          <w:szCs w:val="28"/>
        </w:rPr>
        <w:t xml:space="preserve">«Детский сад №125» </w:t>
      </w:r>
      <w:r w:rsidRPr="00F426F0">
        <w:rPr>
          <w:sz w:val="28"/>
          <w:szCs w:val="28"/>
        </w:rPr>
        <w:t>разработана в соответствии с примерной основной образовательной программ</w:t>
      </w:r>
      <w:r>
        <w:rPr>
          <w:sz w:val="28"/>
          <w:szCs w:val="28"/>
        </w:rPr>
        <w:t>ой</w:t>
      </w:r>
      <w:r w:rsidRPr="00F426F0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и проектом основной образовательной программой</w:t>
      </w:r>
      <w:r w:rsidRPr="00F426F0">
        <w:rPr>
          <w:sz w:val="28"/>
          <w:szCs w:val="28"/>
        </w:rPr>
        <w:t xml:space="preserve"> «Детство» (авторы Т.И.Бабаева, А.Г. Гогоберидзе, З.А. Михайлова и др.) – </w:t>
      </w:r>
      <w:r w:rsidRPr="00F426F0">
        <w:rPr>
          <w:sz w:val="28"/>
          <w:szCs w:val="28"/>
          <w:bdr w:val="none" w:sz="0" w:space="0" w:color="auto" w:frame="1"/>
        </w:rPr>
        <w:t>программой обогащенного развития детей дошкольного возраста, обеспечивающ</w:t>
      </w:r>
      <w:r>
        <w:rPr>
          <w:sz w:val="28"/>
          <w:szCs w:val="28"/>
          <w:bdr w:val="none" w:sz="0" w:space="0" w:color="auto" w:frame="1"/>
        </w:rPr>
        <w:t>ей</w:t>
      </w:r>
      <w:r w:rsidRPr="00F426F0">
        <w:rPr>
          <w:sz w:val="28"/>
          <w:szCs w:val="28"/>
          <w:bdr w:val="none" w:sz="0" w:space="0" w:color="auto" w:frame="1"/>
        </w:rPr>
        <w:t xml:space="preserve"> единый процесс социализации — индивидуа</w:t>
      </w:r>
      <w:r w:rsidRPr="00F426F0">
        <w:rPr>
          <w:sz w:val="28"/>
          <w:szCs w:val="28"/>
          <w:bdr w:val="none" w:sz="0" w:space="0" w:color="auto" w:frame="1"/>
        </w:rPr>
        <w:softHyphen/>
        <w:t>лизации личности через осознание ребенком своих потребнос</w:t>
      </w:r>
      <w:r w:rsidRPr="00F426F0">
        <w:rPr>
          <w:sz w:val="28"/>
          <w:szCs w:val="28"/>
          <w:bdr w:val="none" w:sz="0" w:space="0" w:color="auto" w:frame="1"/>
        </w:rPr>
        <w:softHyphen/>
        <w:t>тей, возможностей и способностей.</w:t>
      </w:r>
    </w:p>
    <w:p w:rsidR="008E2ED0" w:rsidRPr="00F426F0" w:rsidRDefault="008E2ED0" w:rsidP="008E2ED0">
      <w:pPr>
        <w:ind w:firstLine="567"/>
        <w:jc w:val="center"/>
        <w:rPr>
          <w:b/>
          <w:sz w:val="28"/>
          <w:szCs w:val="28"/>
        </w:rPr>
      </w:pPr>
    </w:p>
    <w:p w:rsidR="008E2ED0" w:rsidRPr="00F426F0" w:rsidRDefault="008E2ED0" w:rsidP="008E2ED0">
      <w:pPr>
        <w:ind w:firstLine="567"/>
        <w:jc w:val="center"/>
        <w:rPr>
          <w:b/>
          <w:sz w:val="28"/>
          <w:szCs w:val="28"/>
        </w:rPr>
      </w:pPr>
      <w:r w:rsidRPr="00F426F0">
        <w:rPr>
          <w:b/>
          <w:sz w:val="28"/>
          <w:szCs w:val="28"/>
        </w:rPr>
        <w:t>ПАРЦИАЛЬНЫЕ ПРОГРАММЫ, РЕАЛИЗУЕМЫ</w:t>
      </w:r>
      <w:r>
        <w:rPr>
          <w:b/>
          <w:sz w:val="28"/>
          <w:szCs w:val="28"/>
        </w:rPr>
        <w:t>Е</w:t>
      </w:r>
      <w:r w:rsidRPr="00F426F0">
        <w:rPr>
          <w:b/>
          <w:sz w:val="28"/>
          <w:szCs w:val="28"/>
        </w:rPr>
        <w:t xml:space="preserve"> В ДОУ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268"/>
        <w:gridCol w:w="5811"/>
      </w:tblGrid>
      <w:tr w:rsidR="008E2ED0" w:rsidRPr="00F426F0" w:rsidTr="003E60D0">
        <w:tc>
          <w:tcPr>
            <w:tcW w:w="2978" w:type="dxa"/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F426F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F426F0">
              <w:rPr>
                <w:b/>
                <w:sz w:val="28"/>
                <w:szCs w:val="28"/>
              </w:rPr>
              <w:t>Авторы</w:t>
            </w:r>
          </w:p>
        </w:tc>
        <w:tc>
          <w:tcPr>
            <w:tcW w:w="5811" w:type="dxa"/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F426F0">
              <w:rPr>
                <w:b/>
                <w:sz w:val="28"/>
                <w:szCs w:val="28"/>
              </w:rPr>
              <w:t>Цель</w:t>
            </w:r>
          </w:p>
        </w:tc>
      </w:tr>
      <w:tr w:rsidR="008E2ED0" w:rsidRPr="00F426F0" w:rsidTr="003E60D0">
        <w:tc>
          <w:tcPr>
            <w:tcW w:w="2978" w:type="dxa"/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F426F0">
              <w:rPr>
                <w:b/>
                <w:bCs/>
                <w:sz w:val="28"/>
                <w:szCs w:val="28"/>
              </w:rPr>
              <w:t>Программа художественного воспитания, обучения и развития детей 2-7 лет "Цветные ладошки»</w:t>
            </w:r>
          </w:p>
        </w:tc>
        <w:tc>
          <w:tcPr>
            <w:tcW w:w="2268" w:type="dxa"/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 w:rsidRPr="00F426F0">
              <w:rPr>
                <w:sz w:val="28"/>
                <w:szCs w:val="28"/>
              </w:rPr>
              <w:t>И.А.Лыкова</w:t>
            </w:r>
          </w:p>
        </w:tc>
        <w:tc>
          <w:tcPr>
            <w:tcW w:w="5811" w:type="dxa"/>
            <w:vAlign w:val="center"/>
          </w:tcPr>
          <w:p w:rsidR="008E2ED0" w:rsidRPr="00F426F0" w:rsidRDefault="008E2ED0" w:rsidP="003E60D0">
            <w:pPr>
              <w:rPr>
                <w:sz w:val="28"/>
                <w:szCs w:val="28"/>
              </w:rPr>
            </w:pPr>
            <w:r w:rsidRPr="00F426F0">
              <w:rPr>
                <w:sz w:val="28"/>
                <w:szCs w:val="28"/>
              </w:rPr>
              <w:t>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      </w:r>
          </w:p>
        </w:tc>
      </w:tr>
      <w:tr w:rsidR="008E2ED0" w:rsidRPr="00F426F0" w:rsidTr="003E60D0">
        <w:tc>
          <w:tcPr>
            <w:tcW w:w="2978" w:type="dxa"/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iCs/>
                <w:sz w:val="28"/>
                <w:szCs w:val="28"/>
              </w:rPr>
            </w:pPr>
            <w:r w:rsidRPr="00F426F0">
              <w:rPr>
                <w:b/>
                <w:iCs/>
                <w:sz w:val="28"/>
                <w:szCs w:val="28"/>
              </w:rPr>
              <w:t>«Предшкола нового поколения»</w:t>
            </w:r>
          </w:p>
        </w:tc>
        <w:tc>
          <w:tcPr>
            <w:tcW w:w="2268" w:type="dxa"/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 w:rsidRPr="00F426F0">
              <w:rPr>
                <w:sz w:val="28"/>
                <w:szCs w:val="28"/>
              </w:rPr>
              <w:t>Р.Г. Чуракова</w:t>
            </w:r>
          </w:p>
        </w:tc>
        <w:tc>
          <w:tcPr>
            <w:tcW w:w="5811" w:type="dxa"/>
            <w:vAlign w:val="center"/>
          </w:tcPr>
          <w:p w:rsidR="008E2ED0" w:rsidRPr="00F426F0" w:rsidRDefault="008E2ED0" w:rsidP="003E60D0">
            <w:pPr>
              <w:rPr>
                <w:sz w:val="28"/>
                <w:szCs w:val="28"/>
              </w:rPr>
            </w:pPr>
            <w:r w:rsidRPr="00F426F0">
              <w:rPr>
                <w:sz w:val="28"/>
                <w:szCs w:val="28"/>
              </w:rPr>
              <w:t>Включает программы социально-личностного, познавательно-речевого и художественно-эстетического воспитания, нацеленные на выравнивание стартовых возможностей детей старшего дошкольного возраста в процессе подготовки к обучению в школе</w:t>
            </w:r>
          </w:p>
        </w:tc>
      </w:tr>
      <w:tr w:rsidR="008E2ED0" w:rsidRPr="00F426F0" w:rsidTr="003E60D0">
        <w:tc>
          <w:tcPr>
            <w:tcW w:w="2978" w:type="dxa"/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«Ритмическая мозаика»</w:t>
            </w:r>
          </w:p>
        </w:tc>
        <w:tc>
          <w:tcPr>
            <w:tcW w:w="2268" w:type="dxa"/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 w:rsidRPr="00F426F0">
              <w:rPr>
                <w:sz w:val="28"/>
                <w:szCs w:val="28"/>
              </w:rPr>
              <w:t>Буренина А. И.</w:t>
            </w:r>
          </w:p>
        </w:tc>
        <w:tc>
          <w:tcPr>
            <w:tcW w:w="5811" w:type="dxa"/>
            <w:vAlign w:val="center"/>
          </w:tcPr>
          <w:p w:rsidR="008E2ED0" w:rsidRPr="00F426F0" w:rsidRDefault="008E2ED0" w:rsidP="003E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353C5">
              <w:rPr>
                <w:sz w:val="28"/>
                <w:szCs w:val="28"/>
              </w:rPr>
              <w:t>азвитие ребенка, формирование средствами музыки и ритмических движений разнообразных умений, способностей, качеств личности.</w:t>
            </w:r>
          </w:p>
        </w:tc>
      </w:tr>
      <w:tr w:rsidR="008E2ED0" w:rsidRPr="00F426F0" w:rsidTr="003E60D0">
        <w:tc>
          <w:tcPr>
            <w:tcW w:w="2978" w:type="dxa"/>
            <w:vAlign w:val="center"/>
          </w:tcPr>
          <w:p w:rsidR="008E2ED0" w:rsidRDefault="008E2ED0" w:rsidP="003E60D0">
            <w:pPr>
              <w:jc w:val="center"/>
              <w:rPr>
                <w:b/>
                <w:iCs/>
                <w:sz w:val="28"/>
                <w:szCs w:val="28"/>
              </w:rPr>
            </w:pPr>
            <w:r w:rsidRPr="00F426F0">
              <w:rPr>
                <w:b/>
                <w:iCs/>
                <w:sz w:val="28"/>
                <w:szCs w:val="28"/>
              </w:rPr>
              <w:t>«Ладушки»</w:t>
            </w:r>
          </w:p>
        </w:tc>
        <w:tc>
          <w:tcPr>
            <w:tcW w:w="2268" w:type="dxa"/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 w:rsidRPr="00F426F0">
              <w:rPr>
                <w:sz w:val="28"/>
                <w:szCs w:val="28"/>
              </w:rPr>
              <w:t>Каплунова И.М.</w:t>
            </w:r>
          </w:p>
        </w:tc>
        <w:tc>
          <w:tcPr>
            <w:tcW w:w="5811" w:type="dxa"/>
            <w:vAlign w:val="center"/>
          </w:tcPr>
          <w:p w:rsidR="008E2ED0" w:rsidRPr="007353C5" w:rsidRDefault="008E2ED0" w:rsidP="003E60D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всесторон</w:t>
            </w:r>
            <w:r>
              <w:rPr>
                <w:sz w:val="28"/>
                <w:szCs w:val="28"/>
              </w:rPr>
              <w:softHyphen/>
              <w:t xml:space="preserve">него развития </w:t>
            </w:r>
            <w:r w:rsidRPr="007353C5">
              <w:rPr>
                <w:rFonts w:eastAsia="Calibri"/>
                <w:sz w:val="28"/>
                <w:szCs w:val="28"/>
              </w:rPr>
              <w:t>личности ребенка:</w:t>
            </w:r>
          </w:p>
          <w:p w:rsidR="008E2ED0" w:rsidRPr="007353C5" w:rsidRDefault="008E2ED0" w:rsidP="003E60D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а)  эстетического — развитие чувства</w:t>
            </w:r>
            <w:r w:rsidRPr="007353C5">
              <w:rPr>
                <w:rFonts w:eastAsia="Calibri"/>
                <w:sz w:val="28"/>
                <w:szCs w:val="28"/>
              </w:rPr>
              <w:t xml:space="preserve"> прекрас</w:t>
            </w:r>
            <w:r w:rsidRPr="007353C5">
              <w:rPr>
                <w:rFonts w:eastAsia="Calibri"/>
                <w:sz w:val="28"/>
                <w:szCs w:val="28"/>
              </w:rPr>
              <w:softHyphen/>
              <w:t>ного, эмоци</w:t>
            </w:r>
            <w:r>
              <w:rPr>
                <w:sz w:val="28"/>
                <w:szCs w:val="28"/>
              </w:rPr>
              <w:t xml:space="preserve">ональной отзывчивости, привитие  любви </w:t>
            </w:r>
            <w:r w:rsidRPr="007353C5">
              <w:rPr>
                <w:rFonts w:eastAsia="Calibri"/>
                <w:sz w:val="28"/>
                <w:szCs w:val="28"/>
              </w:rPr>
              <w:t xml:space="preserve"> к народному творчеству;</w:t>
            </w:r>
          </w:p>
          <w:p w:rsidR="008E2ED0" w:rsidRPr="007353C5" w:rsidRDefault="008E2ED0" w:rsidP="003E60D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б) умственного</w:t>
            </w:r>
            <w:r w:rsidRPr="007353C5">
              <w:rPr>
                <w:rFonts w:eastAsia="Calibri"/>
                <w:sz w:val="28"/>
                <w:szCs w:val="28"/>
              </w:rPr>
              <w:t xml:space="preserve"> — </w:t>
            </w:r>
            <w:r>
              <w:rPr>
                <w:sz w:val="28"/>
                <w:szCs w:val="28"/>
              </w:rPr>
              <w:t>развитие памяти, внимания</w:t>
            </w:r>
            <w:r w:rsidRPr="007353C5">
              <w:rPr>
                <w:rFonts w:eastAsia="Calibri"/>
                <w:sz w:val="28"/>
                <w:szCs w:val="28"/>
              </w:rPr>
              <w:t>, кругозор</w:t>
            </w:r>
            <w:r>
              <w:rPr>
                <w:sz w:val="28"/>
                <w:szCs w:val="28"/>
              </w:rPr>
              <w:t>а, воображения</w:t>
            </w:r>
            <w:r w:rsidRPr="007353C5">
              <w:rPr>
                <w:rFonts w:eastAsia="Calibri"/>
                <w:sz w:val="28"/>
                <w:szCs w:val="28"/>
              </w:rPr>
              <w:t>, реч</w:t>
            </w:r>
            <w:r>
              <w:rPr>
                <w:sz w:val="28"/>
                <w:szCs w:val="28"/>
              </w:rPr>
              <w:t>и, мышления</w:t>
            </w:r>
            <w:r w:rsidRPr="007353C5">
              <w:rPr>
                <w:rFonts w:eastAsia="Calibri"/>
                <w:sz w:val="28"/>
                <w:szCs w:val="28"/>
              </w:rPr>
              <w:t>;</w:t>
            </w:r>
          </w:p>
          <w:p w:rsidR="008E2ED0" w:rsidRPr="00F426F0" w:rsidRDefault="008E2ED0" w:rsidP="003E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нравственного</w:t>
            </w:r>
            <w:r w:rsidRPr="007353C5">
              <w:rPr>
                <w:rFonts w:eastAsia="Calibri"/>
                <w:sz w:val="28"/>
                <w:szCs w:val="28"/>
              </w:rPr>
              <w:t xml:space="preserve"> — </w:t>
            </w:r>
            <w:r>
              <w:rPr>
                <w:sz w:val="28"/>
                <w:szCs w:val="28"/>
              </w:rPr>
              <w:t>формирование дружелюбия, активности и самостоятельности.</w:t>
            </w:r>
          </w:p>
        </w:tc>
      </w:tr>
    </w:tbl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/>
        <w:jc w:val="center"/>
        <w:textAlignment w:val="baseline"/>
        <w:rPr>
          <w:b/>
          <w:sz w:val="28"/>
          <w:bdr w:val="none" w:sz="0" w:space="0" w:color="auto" w:frame="1"/>
        </w:rPr>
      </w:pPr>
      <w:r>
        <w:rPr>
          <w:b/>
          <w:bdr w:val="none" w:sz="0" w:space="0" w:color="auto" w:frame="1"/>
        </w:rPr>
        <w:br w:type="page"/>
      </w:r>
      <w:r w:rsidRPr="006B298E">
        <w:rPr>
          <w:b/>
          <w:sz w:val="28"/>
          <w:bdr w:val="none" w:sz="0" w:space="0" w:color="auto" w:frame="1"/>
        </w:rPr>
        <w:lastRenderedPageBreak/>
        <w:t xml:space="preserve">5.2. </w:t>
      </w:r>
      <w:r w:rsidRPr="0045066E">
        <w:rPr>
          <w:b/>
          <w:sz w:val="28"/>
          <w:bdr w:val="none" w:sz="0" w:space="0" w:color="auto" w:frame="1"/>
        </w:rPr>
        <w:t>Основные принципы дошкольного образования в МДОУ детский сад общеразвивающего вида №125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b/>
          <w:sz w:val="28"/>
          <w:bdr w:val="none" w:sz="0" w:space="0" w:color="auto" w:frame="1"/>
        </w:rPr>
        <w:t>1</w:t>
      </w:r>
      <w:r w:rsidRPr="0045066E">
        <w:rPr>
          <w:sz w:val="28"/>
          <w:bdr w:val="none" w:sz="0" w:space="0" w:color="auto" w:frame="1"/>
        </w:rPr>
        <w:t>. Полноценное проживание ребенком всех этапов детства (младенческого, раннего и дошкольного возраста), обогащение детского развития.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rStyle w:val="ac"/>
          <w:sz w:val="28"/>
          <w:bdr w:val="none" w:sz="0" w:space="0" w:color="auto" w:frame="1"/>
        </w:rPr>
        <w:t>2.</w:t>
      </w:r>
      <w:r w:rsidRPr="0045066E">
        <w:rPr>
          <w:sz w:val="28"/>
          <w:bdr w:val="none" w:sz="0" w:space="0" w:color="auto" w:frame="1"/>
        </w:rPr>
        <w:t>  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rStyle w:val="ac"/>
          <w:sz w:val="28"/>
          <w:bdr w:val="none" w:sz="0" w:space="0" w:color="auto" w:frame="1"/>
        </w:rPr>
        <w:t>3.</w:t>
      </w:r>
      <w:r w:rsidRPr="0045066E">
        <w:rPr>
          <w:sz w:val="28"/>
          <w:bdr w:val="none" w:sz="0" w:space="0" w:color="auto" w:frame="1"/>
        </w:rPr>
        <w:t>   Содействие и сотрудничество детей и взрослых, признание ребенка полноценным участником образовательных отношений.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rStyle w:val="ac"/>
          <w:sz w:val="28"/>
          <w:bdr w:val="none" w:sz="0" w:space="0" w:color="auto" w:frame="1"/>
        </w:rPr>
        <w:t>4.  </w:t>
      </w:r>
      <w:r w:rsidRPr="0045066E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Pr="0045066E">
        <w:rPr>
          <w:sz w:val="28"/>
          <w:bdr w:val="none" w:sz="0" w:space="0" w:color="auto" w:frame="1"/>
        </w:rPr>
        <w:t>Поддержка инициативы детей в различных видах деятельности.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rStyle w:val="ac"/>
          <w:sz w:val="28"/>
          <w:bdr w:val="none" w:sz="0" w:space="0" w:color="auto" w:frame="1"/>
        </w:rPr>
        <w:t>5.  </w:t>
      </w:r>
      <w:r w:rsidRPr="0045066E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Pr="0045066E">
        <w:rPr>
          <w:sz w:val="28"/>
          <w:bdr w:val="none" w:sz="0" w:space="0" w:color="auto" w:frame="1"/>
        </w:rPr>
        <w:t>Сотрудничество ДОУ с семьей.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rStyle w:val="ac"/>
          <w:sz w:val="28"/>
          <w:bdr w:val="none" w:sz="0" w:space="0" w:color="auto" w:frame="1"/>
        </w:rPr>
        <w:t>6.  </w:t>
      </w:r>
      <w:r w:rsidRPr="0045066E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Pr="0045066E">
        <w:rPr>
          <w:sz w:val="28"/>
          <w:bdr w:val="none" w:sz="0" w:space="0" w:color="auto" w:frame="1"/>
        </w:rPr>
        <w:t>Приобщение детей к социокультурным нормам, традициям семьи, общества, государства.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rStyle w:val="ac"/>
          <w:sz w:val="28"/>
          <w:bdr w:val="none" w:sz="0" w:space="0" w:color="auto" w:frame="1"/>
        </w:rPr>
        <w:t>7. </w:t>
      </w:r>
      <w:r w:rsidRPr="0045066E">
        <w:rPr>
          <w:sz w:val="28"/>
          <w:bdr w:val="none" w:sz="0" w:space="0" w:color="auto" w:frame="1"/>
        </w:rPr>
        <w:t>  Формирование познавательных интересов и познавательных действий ребенка в различных видах деятельности.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rStyle w:val="ac"/>
          <w:sz w:val="28"/>
          <w:bdr w:val="none" w:sz="0" w:space="0" w:color="auto" w:frame="1"/>
        </w:rPr>
        <w:t>8.  </w:t>
      </w:r>
      <w:r w:rsidRPr="0045066E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Pr="0045066E">
        <w:rPr>
          <w:sz w:val="28"/>
          <w:bdr w:val="none" w:sz="0" w:space="0" w:color="auto" w:frame="1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8E2ED0" w:rsidRPr="0045066E" w:rsidRDefault="008E2ED0" w:rsidP="008E2ED0">
      <w:pPr>
        <w:pStyle w:val="ad"/>
        <w:spacing w:before="0" w:beforeAutospacing="0" w:after="0" w:afterAutospacing="0" w:line="276" w:lineRule="auto"/>
        <w:ind w:left="-426" w:firstLine="284"/>
        <w:textAlignment w:val="baseline"/>
        <w:rPr>
          <w:sz w:val="28"/>
        </w:rPr>
      </w:pPr>
      <w:r w:rsidRPr="0045066E">
        <w:rPr>
          <w:rStyle w:val="ac"/>
          <w:sz w:val="28"/>
          <w:bdr w:val="none" w:sz="0" w:space="0" w:color="auto" w:frame="1"/>
        </w:rPr>
        <w:t>9.  </w:t>
      </w:r>
      <w:r w:rsidRPr="0045066E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Pr="0045066E">
        <w:rPr>
          <w:sz w:val="28"/>
          <w:bdr w:val="none" w:sz="0" w:space="0" w:color="auto" w:frame="1"/>
        </w:rPr>
        <w:t>Учет этнокультурной ситуации развития детей.</w:t>
      </w:r>
    </w:p>
    <w:p w:rsidR="008E2ED0" w:rsidRPr="005C7C01" w:rsidRDefault="008E2ED0" w:rsidP="008E2ED0">
      <w:pPr>
        <w:snapToGrid w:val="0"/>
        <w:jc w:val="both"/>
      </w:pPr>
    </w:p>
    <w:p w:rsidR="008E2ED0" w:rsidRDefault="008E2ED0" w:rsidP="008E2ED0">
      <w:pPr>
        <w:jc w:val="center"/>
        <w:outlineLvl w:val="0"/>
        <w:rPr>
          <w:b/>
        </w:rPr>
      </w:pP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 w:rsidRPr="005C7C01">
        <w:rPr>
          <w:b/>
        </w:rPr>
        <w:br w:type="page"/>
      </w:r>
      <w:r>
        <w:rPr>
          <w:b/>
        </w:rPr>
        <w:lastRenderedPageBreak/>
        <w:t xml:space="preserve">5.3. </w:t>
      </w:r>
      <w:r w:rsidRPr="00221CEF">
        <w:rPr>
          <w:b/>
          <w:sz w:val="28"/>
          <w:szCs w:val="28"/>
        </w:rPr>
        <w:t>ДОСТИЖЕНИЯ В РАБОТЕ УЧРЕЖДЕНИЯ</w:t>
      </w: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 w:rsidRPr="00221CEF">
        <w:rPr>
          <w:b/>
          <w:sz w:val="28"/>
          <w:szCs w:val="28"/>
        </w:rPr>
        <w:t>Участие педагогов и воспитанников МДОУ детский сад общеразвивающего вида в конкурсах,</w:t>
      </w:r>
      <w:r w:rsidRPr="00F0046A">
        <w:rPr>
          <w:b/>
          <w:sz w:val="28"/>
          <w:szCs w:val="28"/>
        </w:rPr>
        <w:t xml:space="preserve"> </w:t>
      </w:r>
      <w:r w:rsidRPr="00221CEF">
        <w:rPr>
          <w:b/>
          <w:sz w:val="28"/>
          <w:szCs w:val="28"/>
        </w:rPr>
        <w:t>выставках,  играх и т.п.</w:t>
      </w: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</w:p>
    <w:tbl>
      <w:tblPr>
        <w:tblW w:w="1032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0"/>
        <w:gridCol w:w="2265"/>
        <w:gridCol w:w="2111"/>
      </w:tblGrid>
      <w:tr w:rsidR="008E2ED0" w:rsidRPr="00F426F0" w:rsidTr="003E60D0">
        <w:trPr>
          <w:tblHeader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F426F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 w:rsidRPr="00F426F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изобразительного творчества «Наш район – его прошлое, настоящее и будущее»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детского рисунка «Там, на неведомых дорожках»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профессионального мастерства молодых педагогов дошкольных образовательных учреждений города Ярославля «Педагогический дебют»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природоохранный конкурс-акция «Берегите птиц»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ярославский конкурс масленичных кукол «Сударыня Масленица – 2016»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снежных фигур «Зимняя сказка»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акция-конкурс «Пернатая радуга – 2016»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образовательных проектов «Ярославия – уникальный край»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художественного творчества «Звездная радуга» среди сотрудников дошкольных образовательных учреждений города Ярославля, посвященный 90-летию муниципальной системы образования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семейного творчества «Картина семьи»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интернет-конкурс  творческих работ «Пасхальный сувенир»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709DA">
              <w:rPr>
                <w:sz w:val="28"/>
                <w:szCs w:val="28"/>
              </w:rPr>
              <w:t>ородской смотр-конкурс детского творчества на противопожарную тему "Помни каждый гражданин: спасения номер 01"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709DA">
              <w:rPr>
                <w:sz w:val="28"/>
                <w:szCs w:val="28"/>
              </w:rPr>
              <w:t>ородской конкурс-выставка декоративно-прикладного и изобразительного творчества "Пасхальная радость"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F426F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E2ED0" w:rsidRPr="00F426F0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709DA">
              <w:rPr>
                <w:sz w:val="28"/>
                <w:szCs w:val="28"/>
              </w:rPr>
              <w:t>сероссийский конкурс детского рисунка "Галерея Великой Победы"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EE4A95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</w:t>
            </w:r>
            <w:r w:rsidRPr="006709DA">
              <w:rPr>
                <w:sz w:val="28"/>
                <w:szCs w:val="28"/>
              </w:rPr>
              <w:t>"Ожившие овощи/фрукты, цветы"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6709DA" w:rsidRDefault="008E2ED0" w:rsidP="003E60D0">
            <w:pPr>
              <w:jc w:val="center"/>
              <w:rPr>
                <w:sz w:val="28"/>
                <w:szCs w:val="28"/>
              </w:rPr>
            </w:pPr>
            <w:r w:rsidRPr="006709DA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  <w:p w:rsidR="008E2ED0" w:rsidRPr="006709DA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EE4A95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6709DA">
              <w:rPr>
                <w:sz w:val="28"/>
                <w:szCs w:val="28"/>
              </w:rPr>
              <w:t>совместного творчества родителей и детей на лучшую карту "Моя дорога в детский сад"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6709DA" w:rsidRDefault="008E2ED0" w:rsidP="003E60D0">
            <w:pPr>
              <w:jc w:val="center"/>
              <w:rPr>
                <w:sz w:val="28"/>
                <w:szCs w:val="28"/>
              </w:rPr>
            </w:pPr>
            <w:r w:rsidRPr="006709DA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  <w:p w:rsidR="008E2ED0" w:rsidRPr="006709DA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EE4A95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«Осенняя пора, очей Очарование!»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6709DA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EE4A95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"Осенний натюрморт" (Дары осени!)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EE4A95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"Веселая ярмарка"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EE4A95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"Зимушка-Зима!"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6709DA">
              <w:rPr>
                <w:sz w:val="28"/>
                <w:szCs w:val="28"/>
              </w:rPr>
              <w:t>совместного творчества родителей и детей «Столовая для зимующих птиц»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"Зимняя сказка"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"Какие они, наши папы, дедушки, братья..."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"8 Марта"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"Космические просторы"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"Пасха"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Pr="006709DA">
              <w:rPr>
                <w:sz w:val="28"/>
                <w:szCs w:val="28"/>
              </w:rPr>
              <w:t>"9 Мая"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E7872">
              <w:rPr>
                <w:sz w:val="28"/>
                <w:szCs w:val="28"/>
              </w:rPr>
              <w:t>Уровень ДОО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</w:pPr>
            <w:r w:rsidRPr="00520BBB"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Организационно-массовые мероприятия «Умные каникулы»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E7872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20BB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акция «Урок безопасности для детей и родителей»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E7872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20BB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8E2ED0" w:rsidRPr="00EE4A95" w:rsidTr="003E60D0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«Домашнее задание для детей и родителей «Я соблюдаю правила»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E7872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520BBB" w:rsidRDefault="008E2ED0" w:rsidP="003E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</w:tbl>
    <w:p w:rsidR="008E2ED0" w:rsidRDefault="008E2ED0" w:rsidP="008E2ED0">
      <w:pPr>
        <w:ind w:left="420"/>
        <w:jc w:val="center"/>
        <w:rPr>
          <w:b/>
          <w:sz w:val="28"/>
          <w:szCs w:val="28"/>
        </w:rPr>
      </w:pPr>
    </w:p>
    <w:p w:rsidR="008E2ED0" w:rsidRPr="00F426F0" w:rsidRDefault="008E2ED0" w:rsidP="008E2ED0">
      <w:pPr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5.4. </w:t>
      </w:r>
      <w:r w:rsidRPr="00F426F0">
        <w:rPr>
          <w:b/>
          <w:sz w:val="28"/>
          <w:szCs w:val="28"/>
        </w:rPr>
        <w:t>ВЗАИМОДЕЙСТВИЕ ДЕТСКОГО САДА И СЕМЬИ</w:t>
      </w:r>
    </w:p>
    <w:p w:rsidR="008E2ED0" w:rsidRPr="00F426F0" w:rsidRDefault="008E2ED0" w:rsidP="008E2ED0">
      <w:pPr>
        <w:ind w:left="420"/>
        <w:rPr>
          <w:sz w:val="28"/>
          <w:szCs w:val="28"/>
        </w:rPr>
      </w:pPr>
    </w:p>
    <w:p w:rsidR="008E2ED0" w:rsidRPr="00CD30D6" w:rsidRDefault="008E2ED0" w:rsidP="008E2ED0">
      <w:pPr>
        <w:jc w:val="both"/>
        <w:rPr>
          <w:sz w:val="28"/>
          <w:szCs w:val="28"/>
          <w:lang w:eastAsia="ru-RU"/>
        </w:rPr>
      </w:pPr>
      <w:r w:rsidRPr="00CD30D6">
        <w:rPr>
          <w:b/>
          <w:sz w:val="28"/>
          <w:szCs w:val="28"/>
          <w:lang w:eastAsia="ru-RU"/>
        </w:rPr>
        <w:t>Цель:</w:t>
      </w:r>
      <w:r w:rsidRPr="00CD30D6">
        <w:rPr>
          <w:sz w:val="28"/>
          <w:szCs w:val="28"/>
          <w:lang w:eastAsia="ru-RU"/>
        </w:rPr>
        <w:t xml:space="preserve"> создание благоприятных условий для совместной деятельности, педагогов, специалистов ДО</w:t>
      </w:r>
      <w:r>
        <w:rPr>
          <w:sz w:val="28"/>
          <w:szCs w:val="28"/>
          <w:lang w:eastAsia="ru-RU"/>
        </w:rPr>
        <w:t>О</w:t>
      </w:r>
      <w:r w:rsidRPr="00CD30D6">
        <w:rPr>
          <w:sz w:val="28"/>
          <w:szCs w:val="28"/>
          <w:lang w:eastAsia="ru-RU"/>
        </w:rPr>
        <w:t xml:space="preserve"> с родителями.</w:t>
      </w:r>
    </w:p>
    <w:p w:rsidR="008E2ED0" w:rsidRPr="00CD30D6" w:rsidRDefault="008E2ED0" w:rsidP="008E2ED0">
      <w:pPr>
        <w:jc w:val="both"/>
        <w:rPr>
          <w:sz w:val="28"/>
          <w:szCs w:val="28"/>
          <w:lang w:eastAsia="ru-RU"/>
        </w:rPr>
      </w:pPr>
    </w:p>
    <w:p w:rsidR="008E2ED0" w:rsidRPr="00744382" w:rsidRDefault="008E2ED0" w:rsidP="008E2ED0">
      <w:pPr>
        <w:jc w:val="both"/>
        <w:rPr>
          <w:b/>
          <w:sz w:val="28"/>
          <w:szCs w:val="28"/>
        </w:rPr>
      </w:pPr>
      <w:r w:rsidRPr="00744382">
        <w:rPr>
          <w:b/>
          <w:sz w:val="28"/>
          <w:szCs w:val="28"/>
        </w:rPr>
        <w:t>Задачи:</w:t>
      </w:r>
    </w:p>
    <w:p w:rsidR="008E2ED0" w:rsidRPr="00CD30D6" w:rsidRDefault="008E2ED0" w:rsidP="008E2ED0">
      <w:pPr>
        <w:jc w:val="both"/>
        <w:rPr>
          <w:sz w:val="28"/>
          <w:szCs w:val="28"/>
        </w:rPr>
      </w:pPr>
      <w:r>
        <w:rPr>
          <w:sz w:val="28"/>
          <w:szCs w:val="28"/>
        </w:rPr>
        <w:t>1) психолого-</w:t>
      </w:r>
      <w:r w:rsidRPr="00CD30D6">
        <w:rPr>
          <w:sz w:val="28"/>
          <w:szCs w:val="28"/>
        </w:rPr>
        <w:t>педагогическое просвещение родителей с целью повышения педагогического образования;</w:t>
      </w:r>
    </w:p>
    <w:p w:rsidR="008E2ED0" w:rsidRPr="00CD30D6" w:rsidRDefault="008E2ED0" w:rsidP="008E2ED0">
      <w:pPr>
        <w:jc w:val="both"/>
        <w:rPr>
          <w:sz w:val="28"/>
          <w:szCs w:val="28"/>
        </w:rPr>
      </w:pPr>
      <w:r w:rsidRPr="00CD30D6">
        <w:rPr>
          <w:sz w:val="28"/>
          <w:szCs w:val="28"/>
        </w:rPr>
        <w:t>2) изучение семьи и установление контактов с ее членами с целью согласования воспитательных воздействий на ребенка.</w:t>
      </w:r>
    </w:p>
    <w:p w:rsidR="008E2ED0" w:rsidRPr="00CD30D6" w:rsidRDefault="008E2ED0" w:rsidP="008E2ED0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30D6">
        <w:rPr>
          <w:sz w:val="28"/>
          <w:szCs w:val="28"/>
        </w:rPr>
        <w:t xml:space="preserve"> Внедрение активных форм и методов взаимодействия педагогов</w:t>
      </w:r>
      <w:r>
        <w:rPr>
          <w:sz w:val="28"/>
          <w:szCs w:val="28"/>
        </w:rPr>
        <w:t>, специалистов ДОО</w:t>
      </w:r>
      <w:r w:rsidRPr="00CD30D6">
        <w:rPr>
          <w:sz w:val="28"/>
          <w:szCs w:val="28"/>
        </w:rPr>
        <w:t xml:space="preserve"> с родителями.</w:t>
      </w:r>
      <w:r w:rsidRPr="00CD30D6">
        <w:rPr>
          <w:vanish/>
          <w:sz w:val="28"/>
          <w:szCs w:val="28"/>
        </w:rPr>
        <w:t xml:space="preserve"> родителями можно выделить следующие группы задач:</w:t>
      </w:r>
      <w:r w:rsidRPr="00CD30D6">
        <w:rPr>
          <w:vanish/>
          <w:sz w:val="28"/>
          <w:szCs w:val="28"/>
        </w:rPr>
        <w:cr/>
        <w:t xml:space="preserve"> дорожного движения в детском садуей </w:t>
      </w:r>
    </w:p>
    <w:p w:rsidR="008E2ED0" w:rsidRDefault="008E2ED0" w:rsidP="008E2ED0">
      <w:pPr>
        <w:ind w:left="-284"/>
        <w:rPr>
          <w:b/>
          <w:sz w:val="28"/>
          <w:szCs w:val="28"/>
        </w:rPr>
      </w:pPr>
    </w:p>
    <w:p w:rsidR="008E2ED0" w:rsidRPr="00F426F0" w:rsidRDefault="008E2ED0" w:rsidP="008E2ED0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сентября по май 2016</w:t>
      </w:r>
      <w:r w:rsidRPr="00F426F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были реализованы следующие мероприятия</w:t>
      </w:r>
      <w:r w:rsidRPr="00F426F0">
        <w:rPr>
          <w:b/>
          <w:sz w:val="28"/>
          <w:szCs w:val="28"/>
        </w:rPr>
        <w:t>:</w:t>
      </w:r>
    </w:p>
    <w:p w:rsidR="008E2ED0" w:rsidRDefault="008E2ED0" w:rsidP="008E2ED0">
      <w:pPr>
        <w:ind w:left="420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188"/>
      </w:tblGrid>
      <w:tr w:rsidR="008E2ED0" w:rsidRPr="00744382" w:rsidTr="003E60D0">
        <w:tc>
          <w:tcPr>
            <w:tcW w:w="2160" w:type="dxa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Сроки</w:t>
            </w:r>
          </w:p>
          <w:p w:rsidR="008E2ED0" w:rsidRPr="00744382" w:rsidRDefault="008E2ED0" w:rsidP="003E60D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проведения</w:t>
            </w:r>
          </w:p>
        </w:tc>
        <w:tc>
          <w:tcPr>
            <w:tcW w:w="8188" w:type="dxa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Основные мероприятия</w:t>
            </w:r>
          </w:p>
        </w:tc>
      </w:tr>
      <w:tr w:rsidR="008E2ED0" w:rsidRPr="00744382" w:rsidTr="003E60D0">
        <w:tc>
          <w:tcPr>
            <w:tcW w:w="2160" w:type="dxa"/>
            <w:vMerge w:val="restart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Анкетирование родителей «Адаптация детей раннего возраста»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ind w:left="720" w:hanging="686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Индивидуальные консультации</w:t>
            </w:r>
          </w:p>
          <w:p w:rsidR="008E2ED0" w:rsidRPr="00744382" w:rsidRDefault="008E2ED0" w:rsidP="003E60D0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«Подготовка руки к письму»</w:t>
            </w:r>
          </w:p>
          <w:p w:rsidR="008E2ED0" w:rsidRPr="00744382" w:rsidRDefault="008E2ED0" w:rsidP="003E60D0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«Как правильно держать карандаш»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 xml:space="preserve">Проведение собраний в группах по тематикам: </w:t>
            </w:r>
          </w:p>
          <w:p w:rsidR="008E2ED0" w:rsidRPr="00744382" w:rsidRDefault="008E2ED0" w:rsidP="003E60D0">
            <w:pPr>
              <w:rPr>
                <w:rStyle w:val="c3"/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1я младшая группа:</w:t>
            </w:r>
            <w:r w:rsidRPr="00744382">
              <w:rPr>
                <w:rFonts w:eastAsia="Calibri"/>
                <w:sz w:val="28"/>
                <w:szCs w:val="28"/>
              </w:rPr>
              <w:t xml:space="preserve"> </w:t>
            </w:r>
            <w:r w:rsidRPr="00744382">
              <w:rPr>
                <w:rStyle w:val="c3"/>
                <w:rFonts w:eastAsia="Calibri"/>
                <w:sz w:val="28"/>
                <w:szCs w:val="28"/>
              </w:rPr>
              <w:t>«Я иду в детский сад»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2-я младшая группа:</w:t>
            </w:r>
            <w:r w:rsidRPr="00744382">
              <w:rPr>
                <w:rFonts w:eastAsia="Calibri"/>
                <w:sz w:val="28"/>
                <w:szCs w:val="28"/>
              </w:rPr>
              <w:t xml:space="preserve"> «Знакомство с воспитательно-образовательным  процессом во второй младшей группе»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Средняя группа:</w:t>
            </w:r>
            <w:r w:rsidRPr="00744382">
              <w:rPr>
                <w:rFonts w:eastAsia="Calibri"/>
                <w:sz w:val="28"/>
                <w:szCs w:val="28"/>
              </w:rPr>
              <w:t xml:space="preserve"> «Путешествие в страну знаний продолжается»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 xml:space="preserve">Старшая группа: </w:t>
            </w:r>
            <w:r w:rsidRPr="00744382">
              <w:rPr>
                <w:rFonts w:eastAsia="Calibri"/>
                <w:sz w:val="28"/>
                <w:szCs w:val="28"/>
              </w:rPr>
              <w:t>«Возрастные особенности детей старшей группы»,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 xml:space="preserve">Подготовительная группа: </w:t>
            </w:r>
            <w:r w:rsidRPr="00744382">
              <w:rPr>
                <w:rFonts w:eastAsia="Calibri"/>
                <w:sz w:val="28"/>
                <w:szCs w:val="28"/>
              </w:rPr>
              <w:t>«Особенности обучения и воспитания шестилетних детей»,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Конкурс детского творчества совместно с родителями: «Осенние дары! (Ожившие овощи)» все группы.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 xml:space="preserve">Консультации: </w:t>
            </w:r>
          </w:p>
          <w:p w:rsidR="008E2ED0" w:rsidRPr="00744382" w:rsidRDefault="008E2ED0" w:rsidP="003E60D0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 xml:space="preserve">«Слушаем музыку с мамой и папой», </w:t>
            </w:r>
          </w:p>
          <w:p w:rsidR="008E2ED0" w:rsidRPr="00744382" w:rsidRDefault="008E2ED0" w:rsidP="003E60D0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« Детский альбом»  к юбилею П.И.Чайковского</w:t>
            </w:r>
          </w:p>
        </w:tc>
      </w:tr>
      <w:tr w:rsidR="008E2ED0" w:rsidRPr="00744382" w:rsidTr="003E60D0">
        <w:trPr>
          <w:trHeight w:val="497"/>
        </w:trPr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Консультации: « Что нужно знать о занятиях по хореографии в детском саду»</w:t>
            </w:r>
          </w:p>
        </w:tc>
      </w:tr>
    </w:tbl>
    <w:p w:rsidR="008E2ED0" w:rsidRDefault="008E2ED0" w:rsidP="008E2ED0"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188"/>
      </w:tblGrid>
      <w:tr w:rsidR="008E2ED0" w:rsidRPr="00744382" w:rsidTr="003E60D0">
        <w:tc>
          <w:tcPr>
            <w:tcW w:w="2160" w:type="dxa"/>
            <w:vMerge w:val="restart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Составление социального паспорта семьи, группы</w:t>
            </w:r>
          </w:p>
        </w:tc>
      </w:tr>
      <w:tr w:rsidR="008E2ED0" w:rsidRPr="00744382" w:rsidTr="003E60D0">
        <w:trPr>
          <w:trHeight w:val="329"/>
        </w:trPr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Анкетирование родителей «Изучение семей воспитанников»,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color w:val="000000"/>
                <w:sz w:val="28"/>
                <w:szCs w:val="28"/>
              </w:rPr>
              <w:t>Анкета «Ваш ребёнок скоро станет школьником».</w:t>
            </w:r>
          </w:p>
        </w:tc>
      </w:tr>
      <w:tr w:rsidR="008E2ED0" w:rsidRPr="00744382" w:rsidTr="003E60D0">
        <w:trPr>
          <w:trHeight w:val="329"/>
        </w:trPr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>Родительский субботник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 xml:space="preserve">Выставка совместного творчества родителей и детей по теме проекта </w:t>
            </w:r>
            <w:r w:rsidRPr="00744382">
              <w:rPr>
                <w:rFonts w:eastAsia="Calibri"/>
                <w:sz w:val="28"/>
                <w:szCs w:val="28"/>
              </w:rPr>
              <w:t>«Знатоки дорожных правил»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Индивидуальная консультация: «Лепка в развитии ребенка»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Консультации: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1.«Большое музыкальное путешествие»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2. «Игровые модели детского фольклора как средство развития чувства ритма у детей дошкольного возраста»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bCs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«Развитие музыкальных способностей детей дошкольного возраста»</w:t>
            </w:r>
          </w:p>
        </w:tc>
      </w:tr>
      <w:tr w:rsidR="008E2ED0" w:rsidRPr="00744382" w:rsidTr="003E60D0">
        <w:tc>
          <w:tcPr>
            <w:tcW w:w="2160" w:type="dxa"/>
            <w:vMerge w:val="restart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Конкурс детского творчества совместно с родителями: «Столовая для зимующих птиц».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Выставка информационных материалов:  «Играйте на здоровье!»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Консультация « Партерная гимнастика, польза для здоровья»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b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Тематические выставки</w:t>
            </w:r>
            <w:r w:rsidRPr="0074438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44382">
              <w:rPr>
                <w:b/>
                <w:sz w:val="28"/>
                <w:szCs w:val="28"/>
              </w:rPr>
              <w:t xml:space="preserve"> - </w:t>
            </w:r>
            <w:r w:rsidRPr="00744382">
              <w:rPr>
                <w:rFonts w:eastAsia="Calibri"/>
                <w:sz w:val="28"/>
                <w:szCs w:val="28"/>
              </w:rPr>
              <w:t xml:space="preserve">все группы </w:t>
            </w:r>
          </w:p>
        </w:tc>
      </w:tr>
      <w:tr w:rsidR="008E2ED0" w:rsidRPr="00744382" w:rsidTr="003E60D0">
        <w:trPr>
          <w:trHeight w:val="314"/>
        </w:trPr>
        <w:tc>
          <w:tcPr>
            <w:tcW w:w="2160" w:type="dxa"/>
            <w:vMerge w:val="restart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Выставка информационных материалов: «Азбука безопасного падения»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Консультация « Влияние хореографии на всестороннее развитие детей»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Выставка «Ёлочка -</w:t>
            </w:r>
            <w:r w:rsidRPr="00744382">
              <w:rPr>
                <w:sz w:val="28"/>
                <w:szCs w:val="28"/>
              </w:rPr>
              <w:t xml:space="preserve"> </w:t>
            </w:r>
            <w:r w:rsidRPr="00744382">
              <w:rPr>
                <w:rFonts w:eastAsia="Calibri"/>
                <w:sz w:val="28"/>
                <w:szCs w:val="28"/>
              </w:rPr>
              <w:t>красавица»</w:t>
            </w:r>
            <w:r w:rsidRPr="00744382">
              <w:rPr>
                <w:sz w:val="28"/>
                <w:szCs w:val="28"/>
              </w:rPr>
              <w:t xml:space="preserve"> - </w:t>
            </w:r>
            <w:r w:rsidRPr="00744382">
              <w:rPr>
                <w:rFonts w:eastAsia="Calibri"/>
                <w:sz w:val="28"/>
                <w:szCs w:val="28"/>
              </w:rPr>
              <w:t>средняя, старшая, подготовительная группа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sz w:val="28"/>
                <w:szCs w:val="28"/>
              </w:rPr>
            </w:pPr>
            <w:r w:rsidRPr="00744382">
              <w:rPr>
                <w:sz w:val="28"/>
                <w:szCs w:val="28"/>
              </w:rPr>
              <w:t>Новогодние утренники (все возрастные группы)</w:t>
            </w:r>
          </w:p>
        </w:tc>
      </w:tr>
      <w:tr w:rsidR="008E2ED0" w:rsidRPr="00744382" w:rsidTr="003E60D0">
        <w:tc>
          <w:tcPr>
            <w:tcW w:w="2160" w:type="dxa"/>
            <w:vMerge w:val="restart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Выставка информационных материалов:  «Десять советов родителям по укреплению физического здоровья детей»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 xml:space="preserve">Проведение собраний в группах по тематикам: </w:t>
            </w:r>
          </w:p>
          <w:p w:rsidR="008E2ED0" w:rsidRPr="00744382" w:rsidRDefault="008E2ED0" w:rsidP="003E60D0">
            <w:pPr>
              <w:rPr>
                <w:rStyle w:val="c3"/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 xml:space="preserve">1я младшая группа: </w:t>
            </w:r>
            <w:r w:rsidRPr="00744382">
              <w:rPr>
                <w:rStyle w:val="c3"/>
                <w:rFonts w:eastAsia="Calibri"/>
                <w:sz w:val="28"/>
                <w:szCs w:val="28"/>
              </w:rPr>
              <w:t>«Игра с ребенком в жизни вашей семьи»,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2-я младшая группа:</w:t>
            </w:r>
            <w:r w:rsidRPr="00744382">
              <w:rPr>
                <w:rFonts w:eastAsia="Calibri"/>
                <w:sz w:val="28"/>
                <w:szCs w:val="28"/>
              </w:rPr>
              <w:t xml:space="preserve"> «Роль сенсорного воспитания в развитии познавательных способностей детей», 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Средняя группа:</w:t>
            </w:r>
            <w:r w:rsidRPr="00744382">
              <w:rPr>
                <w:rFonts w:eastAsia="Calibri"/>
                <w:sz w:val="28"/>
                <w:szCs w:val="28"/>
              </w:rPr>
              <w:t xml:space="preserve"> «Культура поведения, правила и привычки», </w:t>
            </w:r>
          </w:p>
          <w:p w:rsidR="008E2ED0" w:rsidRPr="00744382" w:rsidRDefault="008E2ED0" w:rsidP="003E60D0">
            <w:pPr>
              <w:rPr>
                <w:rFonts w:ascii="Calibri" w:eastAsia="Calibri" w:hAnsi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 xml:space="preserve">Старшая группа: </w:t>
            </w:r>
            <w:r w:rsidRPr="00744382">
              <w:rPr>
                <w:rFonts w:eastAsia="Calibri"/>
                <w:sz w:val="28"/>
                <w:szCs w:val="28"/>
              </w:rPr>
              <w:t xml:space="preserve">«Как отвечать на детские вопросы», </w:t>
            </w:r>
          </w:p>
          <w:p w:rsidR="008E2ED0" w:rsidRPr="00744382" w:rsidRDefault="008E2ED0" w:rsidP="003E60D0">
            <w:pPr>
              <w:rPr>
                <w:rFonts w:ascii="Calibri" w:eastAsia="Calibri" w:hAnsi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Подготовительная группа:</w:t>
            </w:r>
            <w:r w:rsidRPr="00744382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744382">
              <w:rPr>
                <w:rFonts w:eastAsia="Calibri"/>
                <w:sz w:val="28"/>
                <w:szCs w:val="28"/>
              </w:rPr>
              <w:t>«Обучаем безопасному поведению дома и на улице, (или развиваем интерес к спорту)»,</w:t>
            </w:r>
          </w:p>
        </w:tc>
      </w:tr>
      <w:tr w:rsidR="008E2ED0" w:rsidRPr="00744382" w:rsidTr="003E60D0">
        <w:trPr>
          <w:trHeight w:val="816"/>
        </w:trPr>
        <w:tc>
          <w:tcPr>
            <w:tcW w:w="2160" w:type="dxa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Участие родителей в спортивном празднике «Вместе с папой, вместе с мамой с физкультурою дружу» (для 9,10,11,12 групп)</w:t>
            </w:r>
          </w:p>
        </w:tc>
      </w:tr>
      <w:tr w:rsidR="008E2ED0" w:rsidRPr="00744382" w:rsidTr="003E60D0">
        <w:tc>
          <w:tcPr>
            <w:tcW w:w="2160" w:type="dxa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>Привлечение родителей к изготовлению костюмов, атрибутов. Участие в утреннике: исполнение ролей.</w:t>
            </w:r>
          </w:p>
        </w:tc>
      </w:tr>
    </w:tbl>
    <w:p w:rsidR="008E2ED0" w:rsidRDefault="008E2ED0" w:rsidP="008E2ED0"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188"/>
      </w:tblGrid>
      <w:tr w:rsidR="008E2ED0" w:rsidRPr="00744382" w:rsidTr="003E60D0">
        <w:tc>
          <w:tcPr>
            <w:tcW w:w="2160" w:type="dxa"/>
            <w:vMerge w:val="restart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Выставки календарные посвящённые Масленице и Пасхе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День открытых дверей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 xml:space="preserve">Выставка совместного творчества родителей и детей по теме проекта </w:t>
            </w:r>
            <w:r w:rsidRPr="00744382">
              <w:rPr>
                <w:rFonts w:eastAsia="Calibri"/>
                <w:sz w:val="28"/>
                <w:szCs w:val="28"/>
              </w:rPr>
              <w:t>«Компьютер – друг математики»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 xml:space="preserve">Индивидуальная консультация </w:t>
            </w:r>
            <w:r w:rsidRPr="00744382">
              <w:rPr>
                <w:rFonts w:eastAsia="Calibri"/>
                <w:sz w:val="28"/>
                <w:szCs w:val="28"/>
              </w:rPr>
              <w:t>«Окружающий мир глазами ребенка (цветоведение)»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>Родительский субботник</w:t>
            </w:r>
          </w:p>
        </w:tc>
      </w:tr>
      <w:tr w:rsidR="008E2ED0" w:rsidRPr="00744382" w:rsidTr="003E60D0">
        <w:tc>
          <w:tcPr>
            <w:tcW w:w="2160" w:type="dxa"/>
            <w:vMerge w:val="restart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>Проведение общих родительских собраний на темы:  «Давайте познакомимся!»</w:t>
            </w:r>
          </w:p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>«Итоги работы за учебный год»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color w:val="000000"/>
                <w:sz w:val="28"/>
                <w:szCs w:val="28"/>
              </w:rPr>
              <w:t xml:space="preserve">Проведение собраний в группах по тематикам: 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1я младшая группа:</w:t>
            </w:r>
            <w:r w:rsidRPr="00744382">
              <w:rPr>
                <w:rFonts w:eastAsia="Calibri"/>
                <w:sz w:val="28"/>
                <w:szCs w:val="28"/>
              </w:rPr>
              <w:t xml:space="preserve"> "Знаете ли вы своего ребенка?"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 xml:space="preserve"> </w:t>
            </w:r>
            <w:r w:rsidRPr="00744382">
              <w:rPr>
                <w:rFonts w:eastAsia="Calibri"/>
                <w:b/>
                <w:sz w:val="28"/>
                <w:szCs w:val="28"/>
              </w:rPr>
              <w:t>2-я младшая группа:</w:t>
            </w:r>
            <w:r w:rsidRPr="00744382">
              <w:rPr>
                <w:rFonts w:eastAsia="Calibri"/>
                <w:sz w:val="28"/>
                <w:szCs w:val="28"/>
              </w:rPr>
              <w:t xml:space="preserve"> «Итоги ВОР за 2015-2016»</w:t>
            </w:r>
          </w:p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>Средняя группа:</w:t>
            </w:r>
            <w:r w:rsidRPr="00744382">
              <w:rPr>
                <w:rFonts w:eastAsia="Calibri"/>
                <w:sz w:val="28"/>
                <w:szCs w:val="28"/>
              </w:rPr>
              <w:t xml:space="preserve"> «Роль книги в семейном воспитании».</w:t>
            </w:r>
          </w:p>
          <w:p w:rsidR="008E2ED0" w:rsidRPr="00744382" w:rsidRDefault="008E2ED0" w:rsidP="003E60D0">
            <w:pPr>
              <w:rPr>
                <w:rFonts w:ascii="Calibri" w:eastAsia="Calibri" w:hAnsi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 xml:space="preserve">Старшая группа: </w:t>
            </w:r>
            <w:r w:rsidRPr="00744382">
              <w:rPr>
                <w:rFonts w:eastAsia="Calibri"/>
                <w:sz w:val="28"/>
                <w:szCs w:val="28"/>
              </w:rPr>
              <w:t>«Как повзрослели наши дети».</w:t>
            </w:r>
          </w:p>
          <w:p w:rsidR="008E2ED0" w:rsidRPr="00744382" w:rsidRDefault="008E2ED0" w:rsidP="003E60D0">
            <w:pPr>
              <w:rPr>
                <w:rFonts w:ascii="Calibri" w:eastAsia="Calibri" w:hAnsi="Calibri"/>
                <w:sz w:val="28"/>
                <w:szCs w:val="28"/>
              </w:rPr>
            </w:pPr>
            <w:r w:rsidRPr="00744382">
              <w:rPr>
                <w:rFonts w:eastAsia="Calibri"/>
                <w:b/>
                <w:sz w:val="28"/>
                <w:szCs w:val="28"/>
              </w:rPr>
              <w:t xml:space="preserve">Подготовительная группа: </w:t>
            </w:r>
            <w:r w:rsidRPr="00744382">
              <w:rPr>
                <w:rFonts w:eastAsia="Calibri"/>
                <w:sz w:val="28"/>
                <w:szCs w:val="28"/>
              </w:rPr>
              <w:t>«А вам, пора в школу».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Открытое родительское собрание для подготовительных групп: «Влияние техники пластилинография на развитие ребёнка дошкольника».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sz w:val="28"/>
                <w:szCs w:val="28"/>
              </w:rPr>
            </w:pPr>
            <w:r w:rsidRPr="00744382">
              <w:rPr>
                <w:rFonts w:eastAsia="Calibri"/>
                <w:sz w:val="28"/>
                <w:szCs w:val="28"/>
              </w:rPr>
              <w:t>Тематические выставки</w:t>
            </w:r>
            <w:r w:rsidRPr="00744382">
              <w:rPr>
                <w:sz w:val="28"/>
                <w:szCs w:val="28"/>
              </w:rPr>
              <w:t xml:space="preserve"> 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sz w:val="28"/>
                <w:szCs w:val="28"/>
              </w:rPr>
            </w:pPr>
            <w:r w:rsidRPr="00744382">
              <w:rPr>
                <w:sz w:val="28"/>
                <w:szCs w:val="28"/>
              </w:rPr>
              <w:t>Выпускные вечера для родителей и детей подготовительных групп (группы 10, 11)</w:t>
            </w:r>
          </w:p>
        </w:tc>
      </w:tr>
      <w:tr w:rsidR="008E2ED0" w:rsidRPr="00744382" w:rsidTr="003E60D0">
        <w:tc>
          <w:tcPr>
            <w:tcW w:w="2160" w:type="dxa"/>
            <w:vMerge w:val="restart"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44382">
              <w:rPr>
                <w:rFonts w:eastAsia="Calibri"/>
                <w:b/>
                <w:i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44382">
              <w:rPr>
                <w:color w:val="000000"/>
                <w:sz w:val="28"/>
                <w:szCs w:val="28"/>
              </w:rPr>
              <w:t>Психологическое сопровождение детей  раннего возраста (1я младшая  группа)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color w:val="000000"/>
                <w:sz w:val="28"/>
                <w:szCs w:val="28"/>
              </w:rPr>
            </w:pPr>
            <w:r w:rsidRPr="00744382">
              <w:rPr>
                <w:sz w:val="28"/>
                <w:szCs w:val="28"/>
              </w:rPr>
              <w:t>Индивидуальная консультация «Ребенок в ситуации семейного конфликта» с целью реализации направления предупреждения негативных проявлений поведения и сохранения здоровья .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sz w:val="28"/>
                <w:szCs w:val="28"/>
              </w:rPr>
            </w:pPr>
            <w:r w:rsidRPr="00744382">
              <w:rPr>
                <w:color w:val="000000"/>
                <w:sz w:val="28"/>
                <w:szCs w:val="28"/>
              </w:rPr>
              <w:t>Консультации по результатам диагностики интеллектуального, психического развития и эмоциональной сферы ребенка</w:t>
            </w:r>
          </w:p>
        </w:tc>
      </w:tr>
      <w:tr w:rsidR="008E2ED0" w:rsidRPr="00744382" w:rsidTr="003E60D0">
        <w:tc>
          <w:tcPr>
            <w:tcW w:w="2160" w:type="dxa"/>
            <w:vMerge/>
            <w:vAlign w:val="center"/>
          </w:tcPr>
          <w:p w:rsidR="008E2ED0" w:rsidRPr="00744382" w:rsidRDefault="008E2ED0" w:rsidP="003E60D0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ind w:firstLine="310"/>
              <w:rPr>
                <w:color w:val="000000"/>
                <w:sz w:val="28"/>
                <w:szCs w:val="28"/>
              </w:rPr>
            </w:pPr>
            <w:r w:rsidRPr="00744382">
              <w:rPr>
                <w:color w:val="000000"/>
                <w:sz w:val="28"/>
                <w:szCs w:val="28"/>
                <w:u w:val="single"/>
              </w:rPr>
              <w:t>Родительские собрания:</w:t>
            </w:r>
          </w:p>
          <w:p w:rsidR="008E2ED0" w:rsidRPr="00744382" w:rsidRDefault="008E2ED0" w:rsidP="003E60D0">
            <w:pPr>
              <w:rPr>
                <w:color w:val="000000"/>
                <w:sz w:val="28"/>
                <w:szCs w:val="28"/>
              </w:rPr>
            </w:pPr>
            <w:r w:rsidRPr="00744382">
              <w:rPr>
                <w:color w:val="000000"/>
                <w:sz w:val="28"/>
                <w:szCs w:val="28"/>
              </w:rPr>
              <w:t>«Психологические особенности детей дошкольного возраста».</w:t>
            </w:r>
          </w:p>
          <w:p w:rsidR="008E2ED0" w:rsidRPr="00744382" w:rsidRDefault="008E2ED0" w:rsidP="003E60D0">
            <w:pPr>
              <w:rPr>
                <w:color w:val="000000"/>
                <w:sz w:val="28"/>
                <w:szCs w:val="28"/>
              </w:rPr>
            </w:pPr>
            <w:r w:rsidRPr="00744382">
              <w:rPr>
                <w:sz w:val="28"/>
                <w:szCs w:val="28"/>
              </w:rPr>
              <w:t>Круглый стол «Искусство хвалить»  с целью совершенствования педагогических знаний родителей.</w:t>
            </w:r>
          </w:p>
        </w:tc>
      </w:tr>
      <w:tr w:rsidR="008E2ED0" w:rsidRPr="00744382" w:rsidTr="003E60D0">
        <w:tc>
          <w:tcPr>
            <w:tcW w:w="2160" w:type="dxa"/>
            <w:vMerge/>
          </w:tcPr>
          <w:p w:rsidR="008E2ED0" w:rsidRPr="00744382" w:rsidRDefault="008E2ED0" w:rsidP="003E60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</w:tcPr>
          <w:p w:rsidR="008E2ED0" w:rsidRPr="00744382" w:rsidRDefault="008E2ED0" w:rsidP="003E60D0">
            <w:pPr>
              <w:rPr>
                <w:color w:val="000000"/>
                <w:sz w:val="28"/>
                <w:szCs w:val="28"/>
              </w:rPr>
            </w:pPr>
            <w:r w:rsidRPr="00744382">
              <w:rPr>
                <w:color w:val="000000"/>
                <w:sz w:val="28"/>
                <w:szCs w:val="28"/>
              </w:rPr>
              <w:t>Оформление информационных стендов  «Страничка психолога» в групповых родительских уголках (все группы)</w:t>
            </w:r>
          </w:p>
        </w:tc>
      </w:tr>
    </w:tbl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РАБОТА КОНСУЛЬТАЦИОННОГО ПУНКТА </w:t>
      </w:r>
    </w:p>
    <w:p w:rsidR="008E2ED0" w:rsidRDefault="008E2ED0" w:rsidP="008E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№125»</w:t>
      </w: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Default="008E2ED0" w:rsidP="008E2ED0">
      <w:pPr>
        <w:ind w:firstLine="567"/>
        <w:jc w:val="both"/>
        <w:rPr>
          <w:iCs/>
          <w:color w:val="000000"/>
          <w:sz w:val="28"/>
          <w:szCs w:val="28"/>
        </w:rPr>
      </w:pPr>
      <w:r w:rsidRPr="001A2111">
        <w:rPr>
          <w:iCs/>
          <w:color w:val="000000"/>
          <w:sz w:val="28"/>
          <w:szCs w:val="28"/>
        </w:rPr>
        <w:t>С 3 сентября 2015 года согласно приказу Департамента образования мэрии города Ярославля на базе муниципального дошкольного образовательного учреждения "Детский сад №125" открыт консультационный пункт для родителей и детей, не пос</w:t>
      </w:r>
      <w:r>
        <w:rPr>
          <w:iCs/>
          <w:color w:val="000000"/>
          <w:sz w:val="28"/>
          <w:szCs w:val="28"/>
        </w:rPr>
        <w:t>е</w:t>
      </w:r>
      <w:r w:rsidRPr="001A2111">
        <w:rPr>
          <w:iCs/>
          <w:color w:val="000000"/>
          <w:sz w:val="28"/>
          <w:szCs w:val="28"/>
        </w:rPr>
        <w:t>щающих дошкольное учреждение.</w:t>
      </w:r>
    </w:p>
    <w:p w:rsidR="008E2ED0" w:rsidRDefault="008E2ED0" w:rsidP="008E2ED0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работе консультационного пункта приняли участие 9 педагогов и старшая медицинская сестра. За время работы консультационного пункта, запланированные мероприятия посетило 10 семей, имеющих детей, не посещающих дошкольные образовательные учреждения.</w:t>
      </w:r>
    </w:p>
    <w:p w:rsidR="008E2ED0" w:rsidRDefault="008E2ED0" w:rsidP="008E2ED0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рамках работы консультационного пункта были составлен план работы КП на 2015-2016 учебный год, а также разработана нормативная документация, обеспечивающая работу КП,:</w:t>
      </w:r>
    </w:p>
    <w:p w:rsidR="008E2ED0" w:rsidRPr="009169A5" w:rsidRDefault="008E2ED0" w:rsidP="008E2ED0">
      <w:pPr>
        <w:pStyle w:val="a4"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169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Положение о консультационном пункте</w:t>
      </w:r>
    </w:p>
    <w:p w:rsidR="008E2ED0" w:rsidRPr="009169A5" w:rsidRDefault="008E2ED0" w:rsidP="008E2ED0">
      <w:pPr>
        <w:pStyle w:val="a4"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169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Договор с родителями</w:t>
      </w:r>
    </w:p>
    <w:p w:rsidR="008E2ED0" w:rsidRPr="009169A5" w:rsidRDefault="008E2ED0" w:rsidP="008E2ED0">
      <w:pPr>
        <w:pStyle w:val="a4"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169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Должностные обязанности педагогов, участвующих в реализации плана работы КП</w:t>
      </w:r>
    </w:p>
    <w:p w:rsidR="008E2ED0" w:rsidRPr="009169A5" w:rsidRDefault="008E2ED0" w:rsidP="008E2ED0">
      <w:pPr>
        <w:pStyle w:val="a4"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169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Положение о творческой группе</w:t>
      </w:r>
    </w:p>
    <w:p w:rsidR="008E2ED0" w:rsidRDefault="008E2ED0" w:rsidP="008E2ED0">
      <w:pPr>
        <w:ind w:firstLine="567"/>
        <w:jc w:val="both"/>
        <w:rPr>
          <w:iCs/>
          <w:color w:val="000000"/>
          <w:sz w:val="28"/>
          <w:szCs w:val="28"/>
        </w:rPr>
      </w:pPr>
    </w:p>
    <w:p w:rsidR="008E2ED0" w:rsidRPr="001A2111" w:rsidRDefault="008E2ED0" w:rsidP="008E2ED0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период с сентября по май 2016 года в рамках работы КП были реализованы следующие мероприятия:</w:t>
      </w:r>
    </w:p>
    <w:tbl>
      <w:tblPr>
        <w:tblW w:w="9606" w:type="dxa"/>
        <w:tblBorders>
          <w:insideH w:val="single" w:sz="4" w:space="0" w:color="auto"/>
          <w:insideV w:val="dashed" w:sz="4" w:space="0" w:color="auto"/>
        </w:tblBorders>
        <w:tblLook w:val="00A0"/>
      </w:tblPr>
      <w:tblGrid>
        <w:gridCol w:w="5920"/>
        <w:gridCol w:w="3686"/>
      </w:tblGrid>
      <w:tr w:rsidR="008E2ED0" w:rsidRPr="001A2111" w:rsidTr="003E60D0">
        <w:tc>
          <w:tcPr>
            <w:tcW w:w="5920" w:type="dxa"/>
            <w:vAlign w:val="center"/>
          </w:tcPr>
          <w:p w:rsidR="008E2ED0" w:rsidRPr="001A2111" w:rsidRDefault="008E2ED0" w:rsidP="003E60D0">
            <w:pPr>
              <w:jc w:val="center"/>
              <w:rPr>
                <w:b/>
                <w:i/>
                <w:iCs/>
              </w:rPr>
            </w:pPr>
            <w:r w:rsidRPr="001A2111">
              <w:rPr>
                <w:b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8E2ED0" w:rsidRPr="001A2111" w:rsidRDefault="008E2ED0" w:rsidP="003E60D0">
            <w:pPr>
              <w:jc w:val="center"/>
              <w:rPr>
                <w:b/>
              </w:rPr>
            </w:pPr>
            <w:r w:rsidRPr="001A2111">
              <w:rPr>
                <w:b/>
                <w:iCs/>
              </w:rPr>
              <w:t>Форма работы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нормативно-управленческих документов, (положение, приказы, формы отчетности, договора)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pPr>
              <w:rPr>
                <w:i/>
                <w:iCs/>
              </w:rPr>
            </w:pPr>
            <w:r w:rsidRPr="001A2111">
              <w:rPr>
                <w:lang w:eastAsia="ru-RU"/>
              </w:rPr>
              <w:t>Работа творческой группы</w:t>
            </w:r>
          </w:p>
        </w:tc>
      </w:tr>
      <w:tr w:rsidR="008E2ED0" w:rsidRPr="001A2111" w:rsidTr="003E60D0">
        <w:trPr>
          <w:trHeight w:val="801"/>
        </w:trPr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семей микрорайона, имеющих детей, не посещающих детский сад.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rPr>
                <w:lang w:eastAsia="ru-RU"/>
              </w:rPr>
              <w:t>Объявления на сайте ДОУ, работа со специалистами УО, работа с поликлиникой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консультативного пункта на 2015 – 2016 учебный год, график работы специалистов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rPr>
                <w:lang w:eastAsia="ru-RU"/>
              </w:rPr>
              <w:t>Педагогический совет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полноценного развития детей»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pPr>
              <w:rPr>
                <w:lang w:eastAsia="ru-RU"/>
              </w:rPr>
            </w:pPr>
            <w:r w:rsidRPr="001A2111">
              <w:rPr>
                <w:lang w:eastAsia="ru-RU"/>
              </w:rPr>
              <w:t>Экскурсия по детскому саду,</w:t>
            </w:r>
          </w:p>
          <w:p w:rsidR="008E2ED0" w:rsidRPr="001A2111" w:rsidRDefault="008E2ED0" w:rsidP="003E60D0">
            <w:pPr>
              <w:rPr>
                <w:lang w:eastAsia="ru-RU"/>
              </w:rPr>
            </w:pPr>
            <w:r w:rsidRPr="001A2111">
              <w:rPr>
                <w:lang w:eastAsia="ru-RU"/>
              </w:rPr>
              <w:t>консультация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«Топ, топ, топает малыш»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Игровой досуг для детей с родителями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«Маленький человек в новой среде»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Индивидуальн</w:t>
            </w:r>
            <w:r>
              <w:t xml:space="preserve">ые </w:t>
            </w:r>
            <w:r w:rsidRPr="001A2111">
              <w:t xml:space="preserve">консультации 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Интегрированное занятие  по рисованию для детей и родителей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«Капризы и упрямства»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Консультация и практическая деятельность с детьми и родителями</w:t>
            </w:r>
          </w:p>
        </w:tc>
      </w:tr>
    </w:tbl>
    <w:p w:rsidR="008E2ED0" w:rsidRDefault="008E2ED0" w:rsidP="008E2ED0">
      <w:r>
        <w:br w:type="page"/>
      </w:r>
    </w:p>
    <w:tbl>
      <w:tblPr>
        <w:tblW w:w="9606" w:type="dxa"/>
        <w:tblBorders>
          <w:insideH w:val="single" w:sz="4" w:space="0" w:color="auto"/>
          <w:insideV w:val="dashed" w:sz="4" w:space="0" w:color="auto"/>
        </w:tblBorders>
        <w:tblLook w:val="00A0"/>
      </w:tblPr>
      <w:tblGrid>
        <w:gridCol w:w="5920"/>
        <w:gridCol w:w="3686"/>
      </w:tblGrid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«Здравствуй, елочка»»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Развлечение для детей с родителями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«Игры на развитие сенсорных эталонов»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Тренинг для детей и родителей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Практическое занятие для детей и родителей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>
              <w:t>Театрализованное представление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«В гости к музыке»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>
              <w:t>П</w:t>
            </w:r>
            <w:r w:rsidRPr="001A2111">
              <w:t>рактическое занятие с детьми и родителями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Мастер-класс для детей и родителей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«Волшебный мир детских подвижных игр»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Игровое развлечение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«Детские музыкальные инструменты дома, и способы игры на них»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Семинар-практикум для родителей и детей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 xml:space="preserve">Показ кукольного спектакля 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1A2111" w:rsidRDefault="008E2ED0" w:rsidP="003E60D0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>
              <w:rPr>
                <w:lang w:eastAsia="ru-RU"/>
              </w:rPr>
              <w:t xml:space="preserve">Открытые показы </w:t>
            </w:r>
          </w:p>
        </w:tc>
      </w:tr>
      <w:tr w:rsidR="008E2ED0" w:rsidRPr="001A2111" w:rsidTr="003E60D0">
        <w:tc>
          <w:tcPr>
            <w:tcW w:w="5920" w:type="dxa"/>
            <w:vAlign w:val="center"/>
          </w:tcPr>
          <w:p w:rsidR="008E2ED0" w:rsidRPr="009169A5" w:rsidRDefault="008E2ED0" w:rsidP="003E60D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A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работой КП</w:t>
            </w:r>
          </w:p>
        </w:tc>
        <w:tc>
          <w:tcPr>
            <w:tcW w:w="3686" w:type="dxa"/>
            <w:vAlign w:val="bottom"/>
          </w:tcPr>
          <w:p w:rsidR="008E2ED0" w:rsidRPr="001A2111" w:rsidRDefault="008E2ED0" w:rsidP="003E60D0">
            <w:r w:rsidRPr="001A2111">
              <w:t>Анкетирование родителей</w:t>
            </w:r>
          </w:p>
        </w:tc>
      </w:tr>
    </w:tbl>
    <w:p w:rsidR="008E2ED0" w:rsidRPr="001A2111" w:rsidRDefault="008E2ED0" w:rsidP="008E2ED0">
      <w:pPr>
        <w:rPr>
          <w:color w:val="000000"/>
          <w:sz w:val="28"/>
          <w:szCs w:val="28"/>
        </w:rPr>
      </w:pPr>
    </w:p>
    <w:p w:rsidR="008E2ED0" w:rsidRDefault="008E2ED0" w:rsidP="008E2ED0">
      <w:pPr>
        <w:rPr>
          <w:b/>
          <w:sz w:val="28"/>
          <w:szCs w:val="28"/>
        </w:rPr>
      </w:pP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5.5. ПРОЕКТНАЯ ДЕЯТЕЛЬНОСТЬ МДОУ «ДЕТСКИЙ САД №125»</w:t>
      </w:r>
    </w:p>
    <w:p w:rsidR="008E2ED0" w:rsidRDefault="008E2ED0" w:rsidP="008E2ED0">
      <w:pPr>
        <w:jc w:val="center"/>
        <w:outlineLvl w:val="0"/>
        <w:rPr>
          <w:sz w:val="28"/>
          <w:szCs w:val="28"/>
        </w:rPr>
      </w:pP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 w:rsidRPr="00EE4A9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E4A9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EE4A95">
        <w:rPr>
          <w:sz w:val="28"/>
          <w:szCs w:val="28"/>
        </w:rPr>
        <w:t xml:space="preserve"> учебном году в МДОУ </w:t>
      </w:r>
      <w:r>
        <w:rPr>
          <w:sz w:val="28"/>
          <w:szCs w:val="28"/>
        </w:rPr>
        <w:t>«Д</w:t>
      </w:r>
      <w:r w:rsidRPr="00EE4A95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 xml:space="preserve">№125» </w:t>
      </w:r>
      <w:r w:rsidRPr="00EE4A95">
        <w:rPr>
          <w:sz w:val="28"/>
          <w:szCs w:val="28"/>
        </w:rPr>
        <w:t xml:space="preserve"> было реализовано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ва</w:t>
      </w:r>
      <w:r w:rsidRPr="00D22B24">
        <w:rPr>
          <w:b/>
          <w:sz w:val="28"/>
          <w:szCs w:val="28"/>
        </w:rPr>
        <w:t xml:space="preserve"> проекта:</w:t>
      </w:r>
    </w:p>
    <w:p w:rsidR="008E2ED0" w:rsidRDefault="008E2ED0" w:rsidP="008E2ED0">
      <w:pPr>
        <w:jc w:val="center"/>
        <w:outlineLvl w:val="0"/>
        <w:rPr>
          <w:sz w:val="28"/>
          <w:szCs w:val="28"/>
        </w:rPr>
      </w:pPr>
    </w:p>
    <w:p w:rsidR="008E2ED0" w:rsidRPr="00D22B24" w:rsidRDefault="008E2ED0" w:rsidP="008E2ED0">
      <w:pPr>
        <w:pStyle w:val="a4"/>
        <w:numPr>
          <w:ilvl w:val="0"/>
          <w:numId w:val="6"/>
        </w:numPr>
        <w:suppressAutoHyphens w:val="0"/>
        <w:spacing w:after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2B24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ЗНАТОКИ ДОРОЖНЫХ ПРАВИЛ</w:t>
      </w:r>
      <w:r w:rsidRPr="00D22B2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E2ED0" w:rsidRDefault="008E2ED0" w:rsidP="008E2ED0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51705">
        <w:rPr>
          <w:rFonts w:eastAsia="Calibri"/>
          <w:b/>
          <w:sz w:val="28"/>
          <w:szCs w:val="28"/>
        </w:rPr>
        <w:t>Цель проекта: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изучение состояния воспитательно-образовательного процесса по безопасности дорожного движения, обогащение развивающей предметно-пространственной среды</w:t>
      </w:r>
      <w:r w:rsidRPr="0080748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 группе.</w:t>
      </w:r>
    </w:p>
    <w:p w:rsidR="008E2ED0" w:rsidRPr="0070017E" w:rsidRDefault="008E2ED0" w:rsidP="008E2ED0">
      <w:pPr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70017E">
        <w:rPr>
          <w:rFonts w:eastAsia="Calibri"/>
          <w:b/>
          <w:color w:val="000000"/>
          <w:sz w:val="28"/>
          <w:szCs w:val="28"/>
        </w:rPr>
        <w:t>Задачи:</w:t>
      </w:r>
    </w:p>
    <w:p w:rsidR="008E2ED0" w:rsidRPr="000D3263" w:rsidRDefault="008E2ED0" w:rsidP="008E2ED0">
      <w:pPr>
        <w:ind w:firstLine="567"/>
        <w:jc w:val="both"/>
        <w:rPr>
          <w:sz w:val="28"/>
          <w:szCs w:val="28"/>
          <w:lang w:eastAsia="ru-RU"/>
        </w:rPr>
      </w:pPr>
      <w:r w:rsidRPr="000D3263">
        <w:rPr>
          <w:rFonts w:hAnsi="Symbol"/>
          <w:lang w:eastAsia="ru-RU"/>
        </w:rPr>
        <w:t></w:t>
      </w:r>
      <w:r w:rsidRPr="000D3263">
        <w:rPr>
          <w:lang w:eastAsia="ru-RU"/>
        </w:rPr>
        <w:t xml:space="preserve">  </w:t>
      </w:r>
      <w:r w:rsidRPr="000D3263">
        <w:rPr>
          <w:sz w:val="28"/>
          <w:szCs w:val="28"/>
          <w:lang w:eastAsia="ru-RU"/>
        </w:rPr>
        <w:t>Создать благоприятные условия для формирования устойчивых навыков осознанного, безопасного поведения на улицах и дорогах города;</w:t>
      </w:r>
    </w:p>
    <w:p w:rsidR="008E2ED0" w:rsidRPr="000D3263" w:rsidRDefault="008E2ED0" w:rsidP="008E2ED0">
      <w:pPr>
        <w:ind w:firstLine="567"/>
        <w:jc w:val="both"/>
        <w:rPr>
          <w:sz w:val="28"/>
          <w:szCs w:val="28"/>
          <w:lang w:eastAsia="ru-RU"/>
        </w:rPr>
      </w:pPr>
      <w:r w:rsidRPr="000D3263">
        <w:rPr>
          <w:rFonts w:hAnsi="Symbol"/>
          <w:sz w:val="28"/>
          <w:szCs w:val="28"/>
          <w:lang w:eastAsia="ru-RU"/>
        </w:rPr>
        <w:t></w:t>
      </w:r>
      <w:r w:rsidRPr="000D3263">
        <w:rPr>
          <w:sz w:val="28"/>
          <w:szCs w:val="28"/>
          <w:lang w:eastAsia="ru-RU"/>
        </w:rPr>
        <w:t xml:space="preserve">  Повы</w:t>
      </w:r>
      <w:r>
        <w:rPr>
          <w:sz w:val="28"/>
          <w:szCs w:val="28"/>
          <w:lang w:eastAsia="ru-RU"/>
        </w:rPr>
        <w:t>сить</w:t>
      </w:r>
      <w:r w:rsidRPr="000D3263">
        <w:rPr>
          <w:sz w:val="28"/>
          <w:szCs w:val="28"/>
          <w:lang w:eastAsia="ru-RU"/>
        </w:rPr>
        <w:t xml:space="preserve"> эффективность воспитательно-образовательного процесса по профилактике дорожно-транспортного травматизма в образовательном учреждении;</w:t>
      </w:r>
    </w:p>
    <w:p w:rsidR="008E2ED0" w:rsidRPr="000D3263" w:rsidRDefault="008E2ED0" w:rsidP="008E2ED0">
      <w:pPr>
        <w:ind w:firstLine="567"/>
        <w:jc w:val="both"/>
        <w:rPr>
          <w:sz w:val="28"/>
          <w:szCs w:val="28"/>
          <w:lang w:eastAsia="ru-RU"/>
        </w:rPr>
      </w:pPr>
      <w:r w:rsidRPr="000D3263">
        <w:rPr>
          <w:rFonts w:hAnsi="Symbol"/>
          <w:sz w:val="28"/>
          <w:szCs w:val="28"/>
          <w:lang w:eastAsia="ru-RU"/>
        </w:rPr>
        <w:t></w:t>
      </w:r>
      <w:r w:rsidRPr="000D326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Развивать сотрудничество </w:t>
      </w:r>
      <w:r w:rsidRPr="000D3263">
        <w:rPr>
          <w:sz w:val="28"/>
          <w:szCs w:val="28"/>
          <w:lang w:eastAsia="ru-RU"/>
        </w:rPr>
        <w:t>и совместную деятельность работник</w:t>
      </w:r>
      <w:r>
        <w:rPr>
          <w:sz w:val="28"/>
          <w:szCs w:val="28"/>
          <w:lang w:eastAsia="ru-RU"/>
        </w:rPr>
        <w:t>ов ГИБДД, педагогов, родителей;</w:t>
      </w:r>
    </w:p>
    <w:p w:rsidR="008E2ED0" w:rsidRPr="000D3263" w:rsidRDefault="008E2ED0" w:rsidP="008E2ED0">
      <w:pPr>
        <w:spacing w:line="300" w:lineRule="atLeast"/>
        <w:ind w:firstLine="567"/>
        <w:jc w:val="both"/>
        <w:rPr>
          <w:b/>
          <w:bCs/>
          <w:color w:val="333333"/>
          <w:sz w:val="28"/>
          <w:szCs w:val="28"/>
          <w:lang w:eastAsia="ru-RU"/>
        </w:rPr>
      </w:pPr>
      <w:r w:rsidRPr="000D3263">
        <w:rPr>
          <w:rFonts w:hAnsi="Symbol"/>
          <w:sz w:val="28"/>
          <w:szCs w:val="28"/>
          <w:lang w:eastAsia="ru-RU"/>
        </w:rPr>
        <w:t></w:t>
      </w:r>
      <w:r w:rsidRPr="000D3263">
        <w:rPr>
          <w:sz w:val="28"/>
          <w:szCs w:val="28"/>
          <w:lang w:eastAsia="ru-RU"/>
        </w:rPr>
        <w:t xml:space="preserve">  Повышать компетентность педагогов и родителей в вопросах детской безопасности</w:t>
      </w:r>
      <w:r>
        <w:rPr>
          <w:sz w:val="28"/>
          <w:szCs w:val="28"/>
          <w:lang w:eastAsia="ru-RU"/>
        </w:rPr>
        <w:t>.</w:t>
      </w:r>
    </w:p>
    <w:p w:rsidR="008E2ED0" w:rsidRPr="009400E4" w:rsidRDefault="008E2ED0" w:rsidP="008E2ED0">
      <w:pPr>
        <w:spacing w:line="300" w:lineRule="atLeast"/>
        <w:ind w:firstLine="567"/>
        <w:jc w:val="both"/>
        <w:rPr>
          <w:sz w:val="28"/>
          <w:szCs w:val="28"/>
          <w:lang w:eastAsia="ru-RU"/>
        </w:rPr>
      </w:pPr>
      <w:r w:rsidRPr="009400E4">
        <w:rPr>
          <w:b/>
          <w:bCs/>
          <w:sz w:val="28"/>
          <w:szCs w:val="28"/>
          <w:lang w:eastAsia="ru-RU"/>
        </w:rPr>
        <w:t>Участники проекта</w:t>
      </w:r>
      <w:r w:rsidRPr="009400E4">
        <w:rPr>
          <w:sz w:val="28"/>
          <w:szCs w:val="28"/>
          <w:lang w:eastAsia="ru-RU"/>
        </w:rPr>
        <w:t>:</w:t>
      </w:r>
    </w:p>
    <w:p w:rsidR="008E2ED0" w:rsidRPr="004B225B" w:rsidRDefault="008E2ED0" w:rsidP="008E2ED0">
      <w:pPr>
        <w:numPr>
          <w:ilvl w:val="0"/>
          <w:numId w:val="17"/>
        </w:numPr>
        <w:suppressAutoHyphens w:val="0"/>
        <w:spacing w:line="300" w:lineRule="atLeast"/>
        <w:ind w:right="60"/>
        <w:jc w:val="both"/>
        <w:rPr>
          <w:sz w:val="28"/>
          <w:szCs w:val="28"/>
          <w:lang w:eastAsia="ru-RU"/>
        </w:rPr>
      </w:pPr>
      <w:r w:rsidRPr="004B225B">
        <w:rPr>
          <w:sz w:val="28"/>
          <w:szCs w:val="28"/>
          <w:lang w:eastAsia="ru-RU"/>
        </w:rPr>
        <w:t>дети дошкольного возраста (3-7 лет),</w:t>
      </w:r>
    </w:p>
    <w:p w:rsidR="008E2ED0" w:rsidRPr="004B225B" w:rsidRDefault="008E2ED0" w:rsidP="008E2ED0">
      <w:pPr>
        <w:numPr>
          <w:ilvl w:val="0"/>
          <w:numId w:val="17"/>
        </w:numPr>
        <w:suppressAutoHyphens w:val="0"/>
        <w:spacing w:line="300" w:lineRule="atLeast"/>
        <w:ind w:right="60"/>
        <w:jc w:val="both"/>
        <w:rPr>
          <w:sz w:val="28"/>
          <w:szCs w:val="28"/>
          <w:lang w:eastAsia="ru-RU"/>
        </w:rPr>
      </w:pPr>
      <w:r w:rsidRPr="004B225B">
        <w:rPr>
          <w:sz w:val="28"/>
          <w:szCs w:val="28"/>
          <w:lang w:eastAsia="ru-RU"/>
        </w:rPr>
        <w:t>родители,</w:t>
      </w:r>
    </w:p>
    <w:p w:rsidR="008E2ED0" w:rsidRPr="004B225B" w:rsidRDefault="008E2ED0" w:rsidP="008E2ED0">
      <w:pPr>
        <w:numPr>
          <w:ilvl w:val="0"/>
          <w:numId w:val="17"/>
        </w:numPr>
        <w:suppressAutoHyphens w:val="0"/>
        <w:spacing w:line="300" w:lineRule="atLeast"/>
        <w:ind w:right="60"/>
        <w:jc w:val="both"/>
        <w:rPr>
          <w:sz w:val="28"/>
          <w:szCs w:val="28"/>
          <w:lang w:eastAsia="ru-RU"/>
        </w:rPr>
      </w:pPr>
      <w:r w:rsidRPr="004B225B">
        <w:rPr>
          <w:sz w:val="28"/>
          <w:szCs w:val="28"/>
          <w:lang w:eastAsia="ru-RU"/>
        </w:rPr>
        <w:t>педагоги.</w:t>
      </w:r>
    </w:p>
    <w:p w:rsidR="008E2ED0" w:rsidRDefault="008E2ED0" w:rsidP="008E2ED0">
      <w:pPr>
        <w:ind w:firstLine="567"/>
        <w:jc w:val="both"/>
        <w:rPr>
          <w:rFonts w:eastAsia="Calibri"/>
          <w:sz w:val="28"/>
          <w:szCs w:val="28"/>
        </w:rPr>
      </w:pPr>
      <w:r w:rsidRPr="00A90C3F">
        <w:rPr>
          <w:rFonts w:eastAsia="Calibri"/>
          <w:b/>
          <w:sz w:val="28"/>
          <w:szCs w:val="28"/>
        </w:rPr>
        <w:t>Продолжительность:</w:t>
      </w:r>
      <w:r>
        <w:rPr>
          <w:rFonts w:eastAsia="Calibri"/>
          <w:sz w:val="28"/>
          <w:szCs w:val="28"/>
        </w:rPr>
        <w:t xml:space="preserve"> (3 недели) с 5.10.2015 – 23.10.2015</w:t>
      </w:r>
    </w:p>
    <w:p w:rsidR="008E2ED0" w:rsidRDefault="008E2ED0" w:rsidP="008E2ED0">
      <w:pPr>
        <w:outlineLvl w:val="0"/>
        <w:rPr>
          <w:b/>
          <w:sz w:val="28"/>
          <w:szCs w:val="28"/>
        </w:rPr>
      </w:pPr>
    </w:p>
    <w:p w:rsidR="008E2ED0" w:rsidRPr="002C663B" w:rsidRDefault="008E2ED0" w:rsidP="008E2ED0">
      <w:pPr>
        <w:outlineLvl w:val="0"/>
        <w:rPr>
          <w:b/>
          <w:sz w:val="28"/>
          <w:szCs w:val="28"/>
        </w:rPr>
      </w:pPr>
      <w:r w:rsidRPr="002C663B">
        <w:rPr>
          <w:b/>
          <w:sz w:val="28"/>
          <w:szCs w:val="28"/>
        </w:rPr>
        <w:lastRenderedPageBreak/>
        <w:t>В рамках данного проекта были проведены следующие мероприятия: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sz w:val="28"/>
          <w:szCs w:val="28"/>
        </w:rPr>
        <w:t xml:space="preserve">Семинар-практикум «Разработка и планирование групповых проектов, постановка проблемы» в рамках </w:t>
      </w:r>
      <w:r>
        <w:rPr>
          <w:sz w:val="28"/>
          <w:szCs w:val="28"/>
        </w:rPr>
        <w:t xml:space="preserve">работы </w:t>
      </w:r>
      <w:r w:rsidRPr="009400E4">
        <w:rPr>
          <w:sz w:val="28"/>
          <w:szCs w:val="28"/>
        </w:rPr>
        <w:t>«Школы молодого педагога»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Анкетирование педагогов по теме проекта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Оформление выставки в  методическом кабинете 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Открытое занятие в  старшей группе 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Создание плана проектов в соответствии с возрастными особенностями детей</w:t>
      </w:r>
    </w:p>
    <w:p w:rsidR="008E2ED0" w:rsidRPr="00502DCE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Смотр-конкурс «Изготовление лучшей дидактической игры по ПДД» 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Анкетирование родителей по теме «Безопасность детей на дороге»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Консультации для родителей </w:t>
      </w:r>
      <w:r>
        <w:rPr>
          <w:color w:val="000000"/>
          <w:sz w:val="28"/>
          <w:szCs w:val="28"/>
        </w:rPr>
        <w:t xml:space="preserve">по </w:t>
      </w:r>
      <w:r w:rsidRPr="009400E4">
        <w:rPr>
          <w:color w:val="000000"/>
          <w:sz w:val="28"/>
          <w:szCs w:val="28"/>
        </w:rPr>
        <w:t xml:space="preserve">профилактике ДДТТ 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просмотры совместно образовательной деятельности по основам безопасности во всех возрастных группах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Викторины, развлечения в группе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Конкурс для детей и родителей «Моя</w:t>
      </w:r>
      <w:r w:rsidRPr="009400E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 w:rsidRPr="009400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00E4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ий сад»</w:t>
      </w:r>
    </w:p>
    <w:p w:rsidR="008E2ED0" w:rsidRPr="009400E4" w:rsidRDefault="008E2ED0" w:rsidP="008E2ED0">
      <w:pPr>
        <w:pStyle w:val="a4"/>
        <w:numPr>
          <w:ilvl w:val="0"/>
          <w:numId w:val="18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детских дорог «Дорожная безопасность»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Тематический контроль в рамках проекта </w:t>
      </w:r>
    </w:p>
    <w:p w:rsidR="008E2ED0" w:rsidRPr="009400E4" w:rsidRDefault="008E2ED0" w:rsidP="008E2ED0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Педсовет </w:t>
      </w:r>
      <w:r w:rsidRPr="009400E4">
        <w:rPr>
          <w:sz w:val="28"/>
          <w:szCs w:val="28"/>
        </w:rPr>
        <w:t>«Счастливая дорога от детского сада до домашнего порога»»</w:t>
      </w:r>
      <w:r w:rsidRPr="009400E4">
        <w:rPr>
          <w:color w:val="000000"/>
          <w:sz w:val="28"/>
          <w:szCs w:val="28"/>
        </w:rPr>
        <w:t xml:space="preserve"> </w:t>
      </w:r>
    </w:p>
    <w:p w:rsidR="008E2ED0" w:rsidRPr="00FC4964" w:rsidRDefault="008E2ED0" w:rsidP="008E2ED0">
      <w:pPr>
        <w:pStyle w:val="a4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E2ED0" w:rsidRPr="002C663B" w:rsidRDefault="008E2ED0" w:rsidP="008E2ED0">
      <w:pPr>
        <w:pStyle w:val="a4"/>
        <w:numPr>
          <w:ilvl w:val="0"/>
          <w:numId w:val="6"/>
        </w:numPr>
        <w:suppressAutoHyphens w:val="0"/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C663B">
        <w:rPr>
          <w:rFonts w:ascii="Times New Roman" w:hAnsi="Times New Roman" w:cs="Times New Roman"/>
          <w:b/>
          <w:sz w:val="28"/>
          <w:szCs w:val="28"/>
        </w:rPr>
        <w:t>Проект по экологии «</w:t>
      </w:r>
      <w:r>
        <w:rPr>
          <w:rFonts w:ascii="Times New Roman" w:hAnsi="Times New Roman" w:cs="Times New Roman"/>
          <w:b/>
          <w:sz w:val="28"/>
          <w:szCs w:val="28"/>
        </w:rPr>
        <w:t>Компьютер – друг математики</w:t>
      </w:r>
      <w:r w:rsidRPr="002C663B">
        <w:rPr>
          <w:rFonts w:ascii="Times New Roman" w:hAnsi="Times New Roman" w:cs="Times New Roman"/>
          <w:sz w:val="28"/>
          <w:szCs w:val="28"/>
        </w:rPr>
        <w:t>»</w:t>
      </w:r>
    </w:p>
    <w:p w:rsidR="008E2ED0" w:rsidRPr="002F1031" w:rsidRDefault="008E2ED0" w:rsidP="008E2ED0">
      <w:pPr>
        <w:ind w:firstLine="567"/>
        <w:jc w:val="both"/>
        <w:rPr>
          <w:sz w:val="28"/>
          <w:szCs w:val="28"/>
          <w:lang w:eastAsia="ru-RU"/>
        </w:rPr>
      </w:pPr>
      <w:r w:rsidRPr="002F1031">
        <w:rPr>
          <w:b/>
          <w:sz w:val="28"/>
          <w:szCs w:val="28"/>
          <w:lang w:eastAsia="ru-RU"/>
        </w:rPr>
        <w:t>Цель проекта:</w:t>
      </w:r>
      <w:r w:rsidRPr="002F1031">
        <w:rPr>
          <w:sz w:val="28"/>
          <w:szCs w:val="28"/>
          <w:lang w:eastAsia="ru-RU"/>
        </w:rPr>
        <w:t xml:space="preserve"> изучение состояния воспитательно-образовательного процесса по математическому развитию детей, создание мультимедийного учебно-методического комплекта по математическому развитию.</w:t>
      </w:r>
    </w:p>
    <w:p w:rsidR="008E2ED0" w:rsidRPr="002F1031" w:rsidRDefault="008E2ED0" w:rsidP="008E2ED0">
      <w:pPr>
        <w:ind w:firstLine="567"/>
        <w:jc w:val="both"/>
        <w:rPr>
          <w:b/>
          <w:sz w:val="28"/>
          <w:szCs w:val="28"/>
          <w:lang w:eastAsia="ru-RU"/>
        </w:rPr>
      </w:pPr>
      <w:r w:rsidRPr="002F1031">
        <w:rPr>
          <w:b/>
          <w:sz w:val="28"/>
          <w:szCs w:val="28"/>
          <w:lang w:eastAsia="ru-RU"/>
        </w:rPr>
        <w:t>Задачи:</w:t>
      </w:r>
    </w:p>
    <w:p w:rsidR="008E2ED0" w:rsidRPr="002F1031" w:rsidRDefault="008E2ED0" w:rsidP="008E2ED0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Развивать математические представления  у детей дошкольного возраста при помощи мультимедиа;</w:t>
      </w:r>
    </w:p>
    <w:p w:rsidR="008E2ED0" w:rsidRPr="002F1031" w:rsidRDefault="008E2ED0" w:rsidP="008E2ED0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Создать благоприятные условия для формирования элементарных математических представлений в группе;</w:t>
      </w:r>
    </w:p>
    <w:p w:rsidR="008E2ED0" w:rsidRPr="002F1031" w:rsidRDefault="008E2ED0" w:rsidP="008E2ED0">
      <w:pPr>
        <w:numPr>
          <w:ilvl w:val="0"/>
          <w:numId w:val="19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Повысить эффективность воспитательно-образовательного процесса по математическому развитию в образовательном учреждении;</w:t>
      </w:r>
    </w:p>
    <w:p w:rsidR="008E2ED0" w:rsidRPr="002F1031" w:rsidRDefault="008E2ED0" w:rsidP="008E2ED0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Повысить ИКТ-компетентность педагогов при организации воспитательно-образовательного процесса с детьми по ФЭМП;</w:t>
      </w:r>
    </w:p>
    <w:p w:rsidR="008E2ED0" w:rsidRPr="002F1031" w:rsidRDefault="008E2ED0" w:rsidP="008E2ED0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Развивать совместную деятельность педагогов, родителей, детей;</w:t>
      </w:r>
    </w:p>
    <w:p w:rsidR="008E2ED0" w:rsidRPr="002F1031" w:rsidRDefault="008E2ED0" w:rsidP="008E2ED0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Повышать компетентность родителей в вопросах математического развития.</w:t>
      </w:r>
    </w:p>
    <w:p w:rsidR="008E2ED0" w:rsidRPr="002F1031" w:rsidRDefault="008E2ED0" w:rsidP="008E2ED0">
      <w:pPr>
        <w:spacing w:line="300" w:lineRule="atLeast"/>
        <w:ind w:firstLine="567"/>
        <w:jc w:val="both"/>
        <w:rPr>
          <w:sz w:val="28"/>
          <w:szCs w:val="28"/>
          <w:lang w:eastAsia="ru-RU"/>
        </w:rPr>
      </w:pPr>
    </w:p>
    <w:p w:rsidR="008E2ED0" w:rsidRDefault="008E2ED0" w:rsidP="008E2ED0">
      <w:pPr>
        <w:spacing w:line="300" w:lineRule="atLeast"/>
        <w:ind w:firstLine="567"/>
        <w:jc w:val="both"/>
        <w:rPr>
          <w:b/>
          <w:sz w:val="28"/>
          <w:szCs w:val="28"/>
          <w:lang w:eastAsia="ru-RU"/>
        </w:rPr>
      </w:pPr>
    </w:p>
    <w:p w:rsidR="008E2ED0" w:rsidRDefault="008E2ED0" w:rsidP="008E2ED0">
      <w:pPr>
        <w:spacing w:line="300" w:lineRule="atLeast"/>
        <w:ind w:firstLine="567"/>
        <w:jc w:val="both"/>
        <w:rPr>
          <w:b/>
          <w:sz w:val="28"/>
          <w:szCs w:val="28"/>
          <w:lang w:eastAsia="ru-RU"/>
        </w:rPr>
      </w:pPr>
    </w:p>
    <w:p w:rsidR="008E2ED0" w:rsidRPr="002F1031" w:rsidRDefault="008E2ED0" w:rsidP="008E2ED0">
      <w:pPr>
        <w:spacing w:line="300" w:lineRule="atLeast"/>
        <w:ind w:firstLine="567"/>
        <w:jc w:val="both"/>
        <w:rPr>
          <w:b/>
          <w:sz w:val="28"/>
          <w:szCs w:val="28"/>
          <w:lang w:eastAsia="ru-RU"/>
        </w:rPr>
      </w:pPr>
      <w:r w:rsidRPr="002F1031">
        <w:rPr>
          <w:b/>
          <w:sz w:val="28"/>
          <w:szCs w:val="28"/>
          <w:lang w:eastAsia="ru-RU"/>
        </w:rPr>
        <w:lastRenderedPageBreak/>
        <w:t>Участники проекта:</w:t>
      </w:r>
    </w:p>
    <w:p w:rsidR="008E2ED0" w:rsidRPr="002F1031" w:rsidRDefault="008E2ED0" w:rsidP="008E2ED0">
      <w:pPr>
        <w:numPr>
          <w:ilvl w:val="0"/>
          <w:numId w:val="16"/>
        </w:numPr>
        <w:suppressAutoHyphens w:val="0"/>
        <w:spacing w:line="300" w:lineRule="atLeast"/>
        <w:ind w:left="0" w:right="60" w:firstLine="284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дети дошкольного возраста (3-6 лет),</w:t>
      </w:r>
    </w:p>
    <w:p w:rsidR="008E2ED0" w:rsidRPr="002F1031" w:rsidRDefault="008E2ED0" w:rsidP="008E2ED0">
      <w:pPr>
        <w:numPr>
          <w:ilvl w:val="0"/>
          <w:numId w:val="16"/>
        </w:numPr>
        <w:suppressAutoHyphens w:val="0"/>
        <w:spacing w:line="300" w:lineRule="atLeast"/>
        <w:ind w:left="0" w:right="60" w:firstLine="284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родители,</w:t>
      </w:r>
    </w:p>
    <w:p w:rsidR="008E2ED0" w:rsidRPr="002F1031" w:rsidRDefault="008E2ED0" w:rsidP="008E2ED0">
      <w:pPr>
        <w:numPr>
          <w:ilvl w:val="0"/>
          <w:numId w:val="16"/>
        </w:numPr>
        <w:suppressAutoHyphens w:val="0"/>
        <w:spacing w:line="300" w:lineRule="atLeast"/>
        <w:ind w:left="0" w:right="60" w:firstLine="284"/>
        <w:jc w:val="both"/>
        <w:rPr>
          <w:sz w:val="28"/>
          <w:szCs w:val="28"/>
          <w:lang w:eastAsia="ru-RU"/>
        </w:rPr>
      </w:pPr>
      <w:r w:rsidRPr="002F1031">
        <w:rPr>
          <w:sz w:val="28"/>
          <w:szCs w:val="28"/>
          <w:lang w:eastAsia="ru-RU"/>
        </w:rPr>
        <w:t>педагоги.</w:t>
      </w:r>
    </w:p>
    <w:p w:rsidR="008E2ED0" w:rsidRDefault="008E2ED0" w:rsidP="008E2ED0">
      <w:pPr>
        <w:ind w:firstLine="567"/>
        <w:rPr>
          <w:sz w:val="28"/>
          <w:szCs w:val="28"/>
          <w:lang w:eastAsia="ru-RU"/>
        </w:rPr>
      </w:pPr>
    </w:p>
    <w:p w:rsidR="008E2ED0" w:rsidRPr="002F1031" w:rsidRDefault="008E2ED0" w:rsidP="008E2ED0">
      <w:pPr>
        <w:ind w:firstLine="567"/>
        <w:rPr>
          <w:sz w:val="28"/>
          <w:szCs w:val="28"/>
          <w:lang w:eastAsia="ru-RU"/>
        </w:rPr>
      </w:pPr>
      <w:r w:rsidRPr="002F1031">
        <w:rPr>
          <w:b/>
          <w:sz w:val="28"/>
          <w:szCs w:val="28"/>
          <w:lang w:eastAsia="ru-RU"/>
        </w:rPr>
        <w:t>Продолжительность:</w:t>
      </w:r>
      <w:r w:rsidRPr="002F1031">
        <w:rPr>
          <w:sz w:val="28"/>
          <w:szCs w:val="28"/>
          <w:lang w:eastAsia="ru-RU"/>
        </w:rPr>
        <w:t xml:space="preserve"> (3 недели) с 04.04.2016 – 22.04.2016</w:t>
      </w:r>
    </w:p>
    <w:p w:rsidR="008E2ED0" w:rsidRPr="002F1031" w:rsidRDefault="008E2ED0" w:rsidP="008E2ED0">
      <w:pPr>
        <w:outlineLvl w:val="0"/>
        <w:rPr>
          <w:sz w:val="28"/>
          <w:szCs w:val="28"/>
          <w:lang w:eastAsia="ru-RU"/>
        </w:rPr>
      </w:pPr>
    </w:p>
    <w:p w:rsidR="008E2ED0" w:rsidRPr="002C663B" w:rsidRDefault="008E2ED0" w:rsidP="008E2ED0">
      <w:pPr>
        <w:outlineLvl w:val="0"/>
        <w:rPr>
          <w:b/>
          <w:sz w:val="28"/>
          <w:szCs w:val="28"/>
        </w:rPr>
      </w:pPr>
      <w:r w:rsidRPr="002C663B">
        <w:rPr>
          <w:b/>
          <w:sz w:val="28"/>
          <w:szCs w:val="28"/>
        </w:rPr>
        <w:t>В рамках данного проекта проведены следующие мероприятия: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sz w:val="28"/>
          <w:szCs w:val="28"/>
        </w:rPr>
        <w:t xml:space="preserve">Консультация «Математическое развитие детей дошкольного возраста» в рамках </w:t>
      </w:r>
      <w:r>
        <w:rPr>
          <w:sz w:val="28"/>
          <w:szCs w:val="28"/>
        </w:rPr>
        <w:t xml:space="preserve">работы </w:t>
      </w:r>
      <w:r w:rsidRPr="002F1031">
        <w:rPr>
          <w:sz w:val="28"/>
          <w:szCs w:val="28"/>
        </w:rPr>
        <w:t>«Школы молодого педагога»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2F1031">
        <w:rPr>
          <w:sz w:val="28"/>
          <w:szCs w:val="28"/>
        </w:rPr>
        <w:t>Консультация «Организация РППС по математическому развитию в группах»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Семинар-практикум </w:t>
      </w:r>
      <w:r w:rsidRPr="002F1031">
        <w:rPr>
          <w:sz w:val="28"/>
          <w:szCs w:val="28"/>
        </w:rPr>
        <w:t>«Использование игры-головоломки «Танграм» для развития математических представлений у детей дошкольного возраста»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 xml:space="preserve">Анкетирование педагогов </w:t>
      </w:r>
      <w:r>
        <w:rPr>
          <w:color w:val="000000"/>
          <w:sz w:val="28"/>
          <w:szCs w:val="28"/>
        </w:rPr>
        <w:t>по теме проекта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 xml:space="preserve">Семинар-практикум «Использование ИКТ-технологий в ФЭМП у детей дошкольного возраста» 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 xml:space="preserve">Оформление выставки в  методическом кабинете 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>Открыт</w:t>
      </w:r>
      <w:r>
        <w:rPr>
          <w:color w:val="000000"/>
          <w:sz w:val="28"/>
          <w:szCs w:val="28"/>
        </w:rPr>
        <w:t>ые</w:t>
      </w:r>
      <w:r w:rsidRPr="002F1031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я</w:t>
      </w:r>
      <w:r w:rsidRPr="002F1031">
        <w:rPr>
          <w:color w:val="000000"/>
          <w:sz w:val="28"/>
          <w:szCs w:val="28"/>
        </w:rPr>
        <w:t xml:space="preserve"> для молодых специалистов </w:t>
      </w:r>
      <w:r>
        <w:rPr>
          <w:color w:val="000000"/>
          <w:sz w:val="28"/>
          <w:szCs w:val="28"/>
        </w:rPr>
        <w:t>(Красина Т.А., Базанова Н.А.)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 xml:space="preserve">Смотр-конкурс «Центр занимательной математики и математических игр», конкурс методических разработок «Неделя математики в ДОУ» 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 xml:space="preserve">Тематический контроль 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>Анкетирование родителей по теме «Информационные технологии в детском саду»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>Консультации для родителей</w:t>
      </w:r>
      <w:r>
        <w:rPr>
          <w:color w:val="000000"/>
          <w:sz w:val="28"/>
          <w:szCs w:val="28"/>
        </w:rPr>
        <w:t xml:space="preserve"> по математическому развитию детей дошкольного возраста.</w:t>
      </w:r>
      <w:r w:rsidRPr="002F1031">
        <w:rPr>
          <w:color w:val="000000"/>
          <w:sz w:val="28"/>
          <w:szCs w:val="28"/>
        </w:rPr>
        <w:t xml:space="preserve"> 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показы совместной образовательной деятельности по развитию сенсорных эталонов и математических представлений во всех возрастных группах.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>Викторины, развлечения в групп</w:t>
      </w:r>
      <w:r>
        <w:rPr>
          <w:color w:val="000000"/>
          <w:sz w:val="28"/>
          <w:szCs w:val="28"/>
        </w:rPr>
        <w:t>ах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Выставки детского творчества «Математика – царица наук».</w:t>
      </w:r>
    </w:p>
    <w:p w:rsidR="008E2ED0" w:rsidRPr="002F1031" w:rsidRDefault="008E2ED0" w:rsidP="008E2ED0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1031">
        <w:rPr>
          <w:color w:val="000000"/>
          <w:sz w:val="28"/>
          <w:szCs w:val="28"/>
        </w:rPr>
        <w:t>Педсовет «Формирование элементарных математических представлений у дошкольников с применением ИКТ-технологий»</w:t>
      </w:r>
    </w:p>
    <w:p w:rsidR="008E2ED0" w:rsidRPr="002C663B" w:rsidRDefault="008E2ED0" w:rsidP="008E2ED0">
      <w:pPr>
        <w:jc w:val="both"/>
        <w:outlineLvl w:val="0"/>
        <w:rPr>
          <w:b/>
          <w:sz w:val="28"/>
          <w:szCs w:val="28"/>
        </w:rPr>
      </w:pPr>
    </w:p>
    <w:p w:rsidR="008E2ED0" w:rsidRPr="002C663B" w:rsidRDefault="008E2ED0" w:rsidP="008E2ED0">
      <w:pPr>
        <w:pStyle w:val="a4"/>
        <w:numPr>
          <w:ilvl w:val="0"/>
          <w:numId w:val="6"/>
        </w:numPr>
        <w:suppressAutoHyphens w:val="0"/>
        <w:spacing w:after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663B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Обряды Ярославского края. Обереги</w:t>
      </w:r>
      <w:r w:rsidRPr="002C663B">
        <w:rPr>
          <w:rFonts w:ascii="Times New Roman" w:hAnsi="Times New Roman" w:cs="Times New Roman"/>
          <w:b/>
          <w:sz w:val="28"/>
          <w:szCs w:val="28"/>
        </w:rPr>
        <w:t>»</w:t>
      </w:r>
    </w:p>
    <w:p w:rsidR="008E2ED0" w:rsidRDefault="008E2ED0" w:rsidP="008E2ED0">
      <w:pPr>
        <w:shd w:val="clear" w:color="auto" w:fill="FFFFFF"/>
        <w:rPr>
          <w:b/>
          <w:sz w:val="28"/>
          <w:szCs w:val="28"/>
          <w:lang w:eastAsia="ru-RU"/>
        </w:rPr>
      </w:pPr>
    </w:p>
    <w:p w:rsidR="008E2ED0" w:rsidRPr="00FD496D" w:rsidRDefault="008E2ED0" w:rsidP="008E2ED0">
      <w:pPr>
        <w:shd w:val="clear" w:color="auto" w:fill="FFFFFF"/>
        <w:rPr>
          <w:sz w:val="28"/>
          <w:szCs w:val="28"/>
          <w:lang w:eastAsia="ru-RU"/>
        </w:rPr>
      </w:pPr>
      <w:r w:rsidRPr="00FD496D">
        <w:rPr>
          <w:b/>
          <w:sz w:val="28"/>
          <w:szCs w:val="28"/>
          <w:lang w:eastAsia="ru-RU"/>
        </w:rPr>
        <w:t>Тип проекта:</w:t>
      </w:r>
      <w:r w:rsidRPr="00FD496D">
        <w:rPr>
          <w:b/>
          <w:bCs/>
          <w:sz w:val="28"/>
          <w:szCs w:val="28"/>
          <w:lang w:eastAsia="ru-RU"/>
        </w:rPr>
        <w:t> </w:t>
      </w:r>
      <w:r w:rsidRPr="00FD496D">
        <w:rPr>
          <w:sz w:val="28"/>
          <w:szCs w:val="28"/>
          <w:lang w:eastAsia="ru-RU"/>
        </w:rPr>
        <w:t>среднесрочный, информационный, творческий.</w:t>
      </w:r>
    </w:p>
    <w:p w:rsidR="008E2ED0" w:rsidRPr="00FD496D" w:rsidRDefault="008E2ED0" w:rsidP="008E2ED0">
      <w:pPr>
        <w:shd w:val="clear" w:color="auto" w:fill="FFFFFF"/>
        <w:rPr>
          <w:sz w:val="28"/>
          <w:szCs w:val="28"/>
          <w:lang w:eastAsia="ru-RU"/>
        </w:rPr>
      </w:pPr>
      <w:r w:rsidRPr="00FD496D">
        <w:rPr>
          <w:b/>
          <w:sz w:val="28"/>
          <w:szCs w:val="28"/>
          <w:lang w:eastAsia="ru-RU"/>
        </w:rPr>
        <w:t>Срок реализации:</w:t>
      </w:r>
      <w:r w:rsidRPr="00FD496D">
        <w:rPr>
          <w:b/>
          <w:bCs/>
          <w:sz w:val="28"/>
          <w:szCs w:val="28"/>
          <w:lang w:eastAsia="ru-RU"/>
        </w:rPr>
        <w:t> </w:t>
      </w:r>
      <w:r w:rsidRPr="00FD496D">
        <w:rPr>
          <w:sz w:val="28"/>
          <w:szCs w:val="28"/>
          <w:lang w:eastAsia="ru-RU"/>
        </w:rPr>
        <w:t>февраль-март.</w:t>
      </w:r>
    </w:p>
    <w:p w:rsidR="008E2ED0" w:rsidRPr="00277A01" w:rsidRDefault="008E2ED0" w:rsidP="008E2ED0">
      <w:pPr>
        <w:shd w:val="clear" w:color="auto" w:fill="FFFFFF"/>
        <w:rPr>
          <w:sz w:val="28"/>
          <w:szCs w:val="28"/>
          <w:lang w:eastAsia="ru-RU"/>
        </w:rPr>
      </w:pPr>
      <w:r w:rsidRPr="00FD496D">
        <w:rPr>
          <w:b/>
          <w:sz w:val="28"/>
          <w:szCs w:val="28"/>
          <w:lang w:eastAsia="ru-RU"/>
        </w:rPr>
        <w:t>Участники проекта:</w:t>
      </w:r>
      <w:r w:rsidRPr="00FD496D">
        <w:rPr>
          <w:b/>
          <w:bCs/>
          <w:sz w:val="28"/>
          <w:szCs w:val="28"/>
          <w:lang w:eastAsia="ru-RU"/>
        </w:rPr>
        <w:t> </w:t>
      </w:r>
      <w:r w:rsidRPr="00FD496D">
        <w:rPr>
          <w:sz w:val="28"/>
          <w:szCs w:val="28"/>
          <w:lang w:eastAsia="ru-RU"/>
        </w:rPr>
        <w:t>воспитатели</w:t>
      </w:r>
      <w:r w:rsidRPr="00277A01">
        <w:rPr>
          <w:sz w:val="28"/>
          <w:szCs w:val="28"/>
          <w:lang w:eastAsia="ru-RU"/>
        </w:rPr>
        <w:t xml:space="preserve">, дети подготовительной группы, родители и сотрудники </w:t>
      </w:r>
      <w:r>
        <w:rPr>
          <w:sz w:val="28"/>
          <w:szCs w:val="28"/>
          <w:lang w:eastAsia="ru-RU"/>
        </w:rPr>
        <w:t>МОУ ДО ДЮЦ «Чайка»</w:t>
      </w:r>
      <w:r w:rsidRPr="00277A01">
        <w:rPr>
          <w:sz w:val="28"/>
          <w:szCs w:val="28"/>
          <w:lang w:eastAsia="ru-RU"/>
        </w:rPr>
        <w:t>.</w:t>
      </w:r>
    </w:p>
    <w:p w:rsidR="008E2ED0" w:rsidRDefault="008E2ED0" w:rsidP="008E2ED0">
      <w:pPr>
        <w:shd w:val="clear" w:color="auto" w:fill="FFFFFF"/>
        <w:rPr>
          <w:b/>
          <w:sz w:val="28"/>
          <w:szCs w:val="28"/>
          <w:lang w:eastAsia="ru-RU"/>
        </w:rPr>
      </w:pPr>
    </w:p>
    <w:p w:rsidR="008E2ED0" w:rsidRDefault="008E2ED0" w:rsidP="008E2ED0">
      <w:pPr>
        <w:shd w:val="clear" w:color="auto" w:fill="FFFFFF"/>
        <w:rPr>
          <w:b/>
          <w:sz w:val="28"/>
          <w:szCs w:val="28"/>
          <w:lang w:eastAsia="ru-RU"/>
        </w:rPr>
      </w:pPr>
    </w:p>
    <w:p w:rsidR="008E2ED0" w:rsidRPr="00FD496D" w:rsidRDefault="008E2ED0" w:rsidP="008E2ED0">
      <w:pPr>
        <w:shd w:val="clear" w:color="auto" w:fill="FFFFFF"/>
        <w:rPr>
          <w:b/>
          <w:sz w:val="28"/>
          <w:szCs w:val="28"/>
          <w:lang w:eastAsia="ru-RU"/>
        </w:rPr>
      </w:pPr>
      <w:r w:rsidRPr="00FD496D">
        <w:rPr>
          <w:b/>
          <w:sz w:val="28"/>
          <w:szCs w:val="28"/>
          <w:lang w:eastAsia="ru-RU"/>
        </w:rPr>
        <w:t>Цель проекта:</w:t>
      </w:r>
    </w:p>
    <w:p w:rsidR="008E2ED0" w:rsidRPr="00277A01" w:rsidRDefault="008E2ED0" w:rsidP="008E2ED0">
      <w:pPr>
        <w:rPr>
          <w:rFonts w:eastAsia="Calibri"/>
          <w:sz w:val="28"/>
          <w:szCs w:val="28"/>
        </w:rPr>
      </w:pPr>
      <w:r w:rsidRPr="00277A01">
        <w:rPr>
          <w:rFonts w:eastAsia="Calibri"/>
          <w:sz w:val="28"/>
          <w:szCs w:val="28"/>
        </w:rPr>
        <w:t xml:space="preserve">воспитание нравственных качеств  личности,  формирование коммуникативных компетенций в процессе освоения культуры и традиций славянского народа.  </w:t>
      </w:r>
    </w:p>
    <w:p w:rsidR="008E2ED0" w:rsidRPr="00277A01" w:rsidRDefault="008E2ED0" w:rsidP="008E2ED0">
      <w:pPr>
        <w:jc w:val="both"/>
        <w:rPr>
          <w:rFonts w:eastAsia="Calibri"/>
          <w:b/>
          <w:sz w:val="28"/>
          <w:szCs w:val="28"/>
        </w:rPr>
      </w:pPr>
      <w:r w:rsidRPr="00277A01">
        <w:rPr>
          <w:rFonts w:eastAsia="Calibri"/>
          <w:b/>
          <w:sz w:val="28"/>
          <w:szCs w:val="28"/>
        </w:rPr>
        <w:t xml:space="preserve">Задачи:      </w:t>
      </w:r>
    </w:p>
    <w:p w:rsidR="008E2ED0" w:rsidRPr="00277A01" w:rsidRDefault="008E2ED0" w:rsidP="008E2ED0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277A01">
        <w:rPr>
          <w:rFonts w:eastAsia="Calibri"/>
          <w:sz w:val="28"/>
          <w:szCs w:val="28"/>
        </w:rPr>
        <w:t xml:space="preserve">Иметь чёткое представление о традициях и обычаях славянского народа; </w:t>
      </w:r>
    </w:p>
    <w:p w:rsidR="008E2ED0" w:rsidRPr="00277A01" w:rsidRDefault="008E2ED0" w:rsidP="008E2ED0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277A01">
        <w:rPr>
          <w:rFonts w:eastAsia="Calibri"/>
          <w:sz w:val="28"/>
          <w:szCs w:val="28"/>
        </w:rPr>
        <w:t>Видеть проявление этих традиций и обычаев в современном мире;</w:t>
      </w:r>
    </w:p>
    <w:p w:rsidR="008E2ED0" w:rsidRPr="00277A01" w:rsidRDefault="008E2ED0" w:rsidP="008E2ED0">
      <w:pPr>
        <w:numPr>
          <w:ilvl w:val="0"/>
          <w:numId w:val="21"/>
        </w:numPr>
        <w:suppressAutoHyphens w:val="0"/>
        <w:spacing w:line="276" w:lineRule="auto"/>
        <w:rPr>
          <w:rFonts w:eastAsia="Calibri"/>
          <w:sz w:val="28"/>
          <w:szCs w:val="28"/>
        </w:rPr>
      </w:pPr>
      <w:r w:rsidRPr="00277A01">
        <w:rPr>
          <w:rFonts w:eastAsia="Calibri"/>
          <w:sz w:val="28"/>
          <w:szCs w:val="28"/>
        </w:rPr>
        <w:t>Развивать познавательную сферу: внимание, мышление, память;</w:t>
      </w:r>
    </w:p>
    <w:p w:rsidR="008E2ED0" w:rsidRDefault="008E2ED0" w:rsidP="008E2ED0">
      <w:pPr>
        <w:numPr>
          <w:ilvl w:val="0"/>
          <w:numId w:val="21"/>
        </w:numPr>
        <w:suppressAutoHyphens w:val="0"/>
        <w:spacing w:line="276" w:lineRule="auto"/>
        <w:rPr>
          <w:rFonts w:eastAsia="Calibri"/>
          <w:sz w:val="28"/>
          <w:szCs w:val="28"/>
        </w:rPr>
      </w:pPr>
      <w:r w:rsidRPr="00277A01">
        <w:rPr>
          <w:rFonts w:eastAsia="Calibri"/>
          <w:sz w:val="28"/>
          <w:szCs w:val="28"/>
        </w:rPr>
        <w:t>Формировать навыки планирования, самоконтроля;</w:t>
      </w:r>
    </w:p>
    <w:p w:rsidR="008E2ED0" w:rsidRPr="00277A01" w:rsidRDefault="008E2ED0" w:rsidP="008E2ED0">
      <w:pPr>
        <w:numPr>
          <w:ilvl w:val="0"/>
          <w:numId w:val="21"/>
        </w:numPr>
        <w:suppressAutoHyphens w:val="0"/>
        <w:spacing w:line="276" w:lineRule="auto"/>
        <w:rPr>
          <w:rFonts w:eastAsia="Calibri"/>
          <w:sz w:val="28"/>
          <w:szCs w:val="28"/>
        </w:rPr>
      </w:pPr>
      <w:r w:rsidRPr="00277A01">
        <w:rPr>
          <w:rFonts w:eastAsia="Calibri"/>
          <w:sz w:val="28"/>
          <w:szCs w:val="28"/>
        </w:rPr>
        <w:t>Познакомиться со славянскими сказаниями и мифологией;</w:t>
      </w:r>
    </w:p>
    <w:p w:rsidR="008E2ED0" w:rsidRPr="00277A01" w:rsidRDefault="008E2ED0" w:rsidP="008E2ED0">
      <w:pPr>
        <w:numPr>
          <w:ilvl w:val="0"/>
          <w:numId w:val="21"/>
        </w:numPr>
        <w:suppressAutoHyphens w:val="0"/>
        <w:spacing w:line="276" w:lineRule="auto"/>
        <w:rPr>
          <w:rFonts w:eastAsia="Calibri"/>
          <w:sz w:val="28"/>
          <w:szCs w:val="28"/>
        </w:rPr>
      </w:pPr>
      <w:r w:rsidRPr="00277A01">
        <w:rPr>
          <w:rFonts w:eastAsia="Calibri"/>
          <w:sz w:val="28"/>
          <w:szCs w:val="28"/>
        </w:rPr>
        <w:t>Определить виды славянских оберегов, их роль в народном быту;</w:t>
      </w:r>
    </w:p>
    <w:p w:rsidR="008E2ED0" w:rsidRPr="00277A01" w:rsidRDefault="008E2ED0" w:rsidP="008E2ED0">
      <w:pPr>
        <w:numPr>
          <w:ilvl w:val="0"/>
          <w:numId w:val="21"/>
        </w:numPr>
        <w:suppressAutoHyphens w:val="0"/>
        <w:spacing w:line="276" w:lineRule="auto"/>
        <w:rPr>
          <w:rFonts w:eastAsia="Calibri"/>
          <w:sz w:val="28"/>
          <w:szCs w:val="28"/>
        </w:rPr>
      </w:pPr>
      <w:r w:rsidRPr="00277A01">
        <w:rPr>
          <w:rFonts w:eastAsia="Calibri"/>
          <w:sz w:val="28"/>
          <w:szCs w:val="28"/>
        </w:rPr>
        <w:t>Изучить технологию выполнения славянских оберегов;</w:t>
      </w:r>
    </w:p>
    <w:p w:rsidR="008E2ED0" w:rsidRPr="006E60E3" w:rsidRDefault="008E2ED0" w:rsidP="008E2ED0">
      <w:pPr>
        <w:numPr>
          <w:ilvl w:val="0"/>
          <w:numId w:val="21"/>
        </w:numPr>
        <w:suppressAutoHyphens w:val="0"/>
        <w:spacing w:line="276" w:lineRule="auto"/>
        <w:rPr>
          <w:rFonts w:eastAsia="Calibri"/>
          <w:sz w:val="28"/>
          <w:szCs w:val="28"/>
        </w:rPr>
      </w:pPr>
      <w:r w:rsidRPr="00277A01">
        <w:rPr>
          <w:rFonts w:eastAsia="Calibri"/>
          <w:sz w:val="28"/>
          <w:szCs w:val="28"/>
        </w:rPr>
        <w:t>Создать коллекцию славянских оберегов.</w:t>
      </w:r>
    </w:p>
    <w:p w:rsidR="008E2ED0" w:rsidRPr="00277A01" w:rsidRDefault="008E2ED0" w:rsidP="008E2ED0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277A01">
        <w:rPr>
          <w:rFonts w:eastAsia="Calibri"/>
          <w:sz w:val="28"/>
          <w:szCs w:val="28"/>
        </w:rPr>
        <w:t>Воспитывать эстетическое отношение к окружающему миру.</w:t>
      </w:r>
    </w:p>
    <w:p w:rsidR="008E2ED0" w:rsidRDefault="008E2ED0" w:rsidP="008E2ED0">
      <w:pPr>
        <w:outlineLvl w:val="0"/>
        <w:rPr>
          <w:b/>
          <w:sz w:val="28"/>
          <w:szCs w:val="28"/>
        </w:rPr>
      </w:pPr>
    </w:p>
    <w:p w:rsidR="008E2ED0" w:rsidRPr="002C663B" w:rsidRDefault="008E2ED0" w:rsidP="008E2ED0">
      <w:pPr>
        <w:outlineLvl w:val="0"/>
        <w:rPr>
          <w:b/>
          <w:sz w:val="28"/>
          <w:szCs w:val="28"/>
        </w:rPr>
      </w:pPr>
      <w:r w:rsidRPr="002C663B">
        <w:rPr>
          <w:b/>
          <w:sz w:val="28"/>
          <w:szCs w:val="28"/>
        </w:rPr>
        <w:t>В рамках данного проекта проведены следующие мероприятия:</w:t>
      </w:r>
    </w:p>
    <w:p w:rsidR="008E2ED0" w:rsidRPr="002C663B" w:rsidRDefault="008E2ED0" w:rsidP="008E2ED0">
      <w:pPr>
        <w:outlineLvl w:val="0"/>
        <w:rPr>
          <w:b/>
          <w:sz w:val="28"/>
          <w:szCs w:val="28"/>
        </w:rPr>
      </w:pP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по познавательному развитию «Наследие славянской культуры. Обереги». Показ презентации.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Просмотр фрагмента мультфильма «Приключение домовёнка Кузи».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Экскурсия в музей «Народные промыслы на базе МОУ ДО ДЮЦ «Чайка»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Мастер-класс для детей «Берегиня цветок» на базе музея «Народные промыслы» МОУ ДО ДЮЦ «Чайка»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Изготовление масленичной куклы совместно с родителями и педагогами в рамках проведения муниципального конкурса «Сударыня Масленица-2016»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Мастер-класс для детей на базе музея «Народные промыслы» МОУ ДО ДЮЦ «Чайка» «Кукла-берегиня Желанница своими руками»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«Символы масленицы». Изготовление птички в технике тестопластика.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«Символы масленицы». Изготовление солнца в технике тестопластика.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Музыкально-фольклорный праздник «Масленица в гости к нам идет»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Развлечение для детей и их родителей «В гостях у Кузи»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Выставка детских работ «Славянские символы и обереги»</w:t>
      </w:r>
    </w:p>
    <w:p w:rsidR="008E2ED0" w:rsidRPr="0073235D" w:rsidRDefault="008E2ED0" w:rsidP="008E2ED0">
      <w:pPr>
        <w:pStyle w:val="a4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 w:cs="Times New Roman"/>
          <w:sz w:val="28"/>
          <w:szCs w:val="28"/>
        </w:rPr>
        <w:t>Выступление детей совместно с родителями «Какие обереги есть в нашем доме»</w:t>
      </w:r>
    </w:p>
    <w:p w:rsidR="008E2ED0" w:rsidRDefault="008E2ED0" w:rsidP="008E2ED0">
      <w:pPr>
        <w:pStyle w:val="a4"/>
        <w:tabs>
          <w:tab w:val="left" w:pos="1134"/>
        </w:tabs>
        <w:spacing w:after="0"/>
        <w:ind w:left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E2ED0" w:rsidRDefault="008E2ED0" w:rsidP="008E2E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5.6. РАЗВЛЕЧЕНИЯ, ДОСУГИ, УТРЕНИКИ, ПРОВЕДЕННЫЕ В МДОУ «ДЕТСКИЙ САД №125»</w:t>
      </w:r>
    </w:p>
    <w:p w:rsidR="008E2ED0" w:rsidRDefault="008E2ED0" w:rsidP="008E2ED0">
      <w:pPr>
        <w:rPr>
          <w:rFonts w:eastAsia="Calibri"/>
          <w:sz w:val="28"/>
          <w:szCs w:val="28"/>
        </w:rPr>
      </w:pPr>
    </w:p>
    <w:p w:rsidR="008E2ED0" w:rsidRPr="0073235D" w:rsidRDefault="008E2ED0" w:rsidP="008E2ED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период с сентября по май 2016 года в МДОУ «Детский сад №125» о</w:t>
      </w:r>
      <w:r w:rsidRPr="0073235D">
        <w:rPr>
          <w:rFonts w:eastAsia="Calibri"/>
          <w:sz w:val="28"/>
          <w:szCs w:val="28"/>
        </w:rPr>
        <w:t>рганизованы и проведены следующие музыкальные праздники</w:t>
      </w:r>
      <w:r>
        <w:rPr>
          <w:rFonts w:eastAsia="Calibri"/>
          <w:sz w:val="28"/>
          <w:szCs w:val="28"/>
        </w:rPr>
        <w:t>,</w:t>
      </w:r>
      <w:r w:rsidRPr="0073235D">
        <w:rPr>
          <w:rFonts w:eastAsia="Calibri"/>
          <w:sz w:val="28"/>
          <w:szCs w:val="28"/>
        </w:rPr>
        <w:t xml:space="preserve"> развлечения</w:t>
      </w:r>
      <w:r>
        <w:rPr>
          <w:rFonts w:eastAsia="Calibri"/>
          <w:sz w:val="28"/>
          <w:szCs w:val="28"/>
        </w:rPr>
        <w:t xml:space="preserve"> и утренники: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 Буратино идет в школу»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«По малину в лес пойдем»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«Осень в гости к нам пришла»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 Ярмарка»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«Волшебное яблоко»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«Про мишку капризулю»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 Новый  год».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 Прощание с елочкой»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«Фольклорное развлечение»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«История про лисичку- плутовку»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 8 марта».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«В гости к ежику»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«Как смелый ежик зайчишку спас»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«Как лягушка подружку искала»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«Давайте жить дружно» 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 День знаний – 1 сентября» « Осень в гости к нам пришла» - средние гр.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 Ярмарка»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 Масленица»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Театральный фестиваль </w:t>
      </w:r>
    </w:p>
    <w:p w:rsidR="008E2ED0" w:rsidRPr="00771CAF" w:rsidRDefault="008E2ED0" w:rsidP="008E2ED0">
      <w:pPr>
        <w:pStyle w:val="a4"/>
        <w:numPr>
          <w:ilvl w:val="0"/>
          <w:numId w:val="23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Выпускной «Дюймовочка»</w:t>
      </w:r>
    </w:p>
    <w:p w:rsidR="008E2ED0" w:rsidRPr="0073235D" w:rsidRDefault="008E2ED0" w:rsidP="008E2ED0">
      <w:pPr>
        <w:rPr>
          <w:rFonts w:eastAsia="Calibri"/>
          <w:sz w:val="28"/>
          <w:szCs w:val="28"/>
        </w:rPr>
      </w:pPr>
    </w:p>
    <w:p w:rsidR="008E2ED0" w:rsidRPr="0073235D" w:rsidRDefault="008E2ED0" w:rsidP="008E2ED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период с сентября по май 2016 года в МДОУ «Детский сад №125» о</w:t>
      </w:r>
      <w:r w:rsidRPr="0073235D">
        <w:rPr>
          <w:rFonts w:eastAsia="Calibri"/>
          <w:sz w:val="28"/>
          <w:szCs w:val="28"/>
        </w:rPr>
        <w:t xml:space="preserve">рганизованы и проведены следующие </w:t>
      </w:r>
      <w:r>
        <w:rPr>
          <w:rFonts w:eastAsia="Calibri"/>
          <w:sz w:val="28"/>
          <w:szCs w:val="28"/>
        </w:rPr>
        <w:t>спортивные</w:t>
      </w:r>
      <w:r w:rsidRPr="0073235D">
        <w:rPr>
          <w:rFonts w:eastAsia="Calibri"/>
          <w:sz w:val="28"/>
          <w:szCs w:val="28"/>
        </w:rPr>
        <w:t xml:space="preserve"> праздники</w:t>
      </w:r>
      <w:r>
        <w:rPr>
          <w:rFonts w:eastAsia="Calibri"/>
          <w:sz w:val="28"/>
          <w:szCs w:val="28"/>
        </w:rPr>
        <w:t xml:space="preserve"> и</w:t>
      </w:r>
      <w:r w:rsidRPr="0073235D">
        <w:rPr>
          <w:rFonts w:eastAsia="Calibri"/>
          <w:sz w:val="28"/>
          <w:szCs w:val="28"/>
        </w:rPr>
        <w:t xml:space="preserve"> развлечения</w:t>
      </w:r>
      <w:r>
        <w:rPr>
          <w:rFonts w:eastAsia="Calibri"/>
          <w:sz w:val="28"/>
          <w:szCs w:val="28"/>
        </w:rPr>
        <w:t>: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«В гости к Мойдодыру»  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«Путешествие в сказкоград»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«Путешествие колобков»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«В гости к нам пришла зима»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«Снег, снежок-белая вся улица»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«Вместе с папой, вместе с мамой с физкультурою дружу» 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«Проводы масленницы» 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«Путешествие на Марс» </w:t>
      </w:r>
    </w:p>
    <w:p w:rsidR="008E2ED0" w:rsidRPr="00771CAF" w:rsidRDefault="008E2ED0" w:rsidP="008E2ED0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 xml:space="preserve">«В гости к Мишке» </w:t>
      </w:r>
    </w:p>
    <w:p w:rsidR="008E2ED0" w:rsidRDefault="008E2ED0" w:rsidP="008E2ED0">
      <w:pPr>
        <w:rPr>
          <w:b/>
          <w:sz w:val="28"/>
          <w:szCs w:val="28"/>
        </w:rPr>
      </w:pPr>
    </w:p>
    <w:p w:rsidR="008E2ED0" w:rsidRPr="00771CAF" w:rsidRDefault="008E2ED0" w:rsidP="008E2ED0">
      <w:pPr>
        <w:tabs>
          <w:tab w:val="left" w:pos="1134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5.7. </w:t>
      </w:r>
      <w:r w:rsidRPr="00771CAF">
        <w:rPr>
          <w:b/>
          <w:sz w:val="28"/>
          <w:szCs w:val="28"/>
        </w:rPr>
        <w:t>ИННОВАЦИОННАЯ ДЕЯТЕЛЬНОСТЬ</w:t>
      </w:r>
    </w:p>
    <w:p w:rsidR="008E2ED0" w:rsidRPr="00EA5A13" w:rsidRDefault="008E2ED0" w:rsidP="008E2ED0">
      <w:pPr>
        <w:tabs>
          <w:tab w:val="left" w:pos="1134"/>
        </w:tabs>
        <w:outlineLvl w:val="0"/>
        <w:rPr>
          <w:sz w:val="28"/>
          <w:szCs w:val="28"/>
        </w:rPr>
      </w:pPr>
    </w:p>
    <w:p w:rsidR="008E2ED0" w:rsidRPr="00803A3C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lang w:eastAsia="en-US"/>
        </w:rPr>
      </w:pPr>
      <w:r w:rsidRPr="00803A3C">
        <w:rPr>
          <w:rFonts w:eastAsia="Calibri"/>
          <w:sz w:val="28"/>
          <w:lang w:eastAsia="en-US"/>
        </w:rPr>
        <w:t>Согласно приказу Департамента образования мэрии города Ярославля №01-05/564 от 31.07.2015 года, муниципальное дошкольное образовательное учреждение "Детский сад №125" с сентября 2015 года является участником муниципальной инновационной площадки совместно с МОУ СОШ №2, МОУ СОШ №10, МОУ СОШ №35. </w:t>
      </w:r>
    </w:p>
    <w:p w:rsidR="008E2ED0" w:rsidRPr="00803A3C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lang w:eastAsia="en-US"/>
        </w:rPr>
      </w:pPr>
      <w:r w:rsidRPr="00803A3C">
        <w:rPr>
          <w:rFonts w:eastAsia="Calibri"/>
          <w:b/>
          <w:bCs/>
          <w:sz w:val="28"/>
          <w:lang w:eastAsia="en-US"/>
        </w:rPr>
        <w:t>Тема проекта:</w:t>
      </w:r>
      <w:r w:rsidRPr="00803A3C">
        <w:rPr>
          <w:rFonts w:eastAsia="Calibri"/>
          <w:sz w:val="28"/>
          <w:lang w:eastAsia="en-US"/>
        </w:rPr>
        <w:t> </w:t>
      </w:r>
      <w:r w:rsidRPr="00803A3C">
        <w:rPr>
          <w:rFonts w:eastAsia="Calibri"/>
          <w:iCs/>
          <w:sz w:val="28"/>
          <w:lang w:eastAsia="en-US"/>
        </w:rPr>
        <w:t>"Реализация ФГОС ООО на основе использования УМК "Перспективная начальная школа".</w:t>
      </w:r>
    </w:p>
    <w:p w:rsidR="008E2ED0" w:rsidRPr="00803A3C" w:rsidRDefault="008E2ED0" w:rsidP="008E2ED0">
      <w:pPr>
        <w:pStyle w:val="ad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lang w:eastAsia="en-US"/>
        </w:rPr>
      </w:pPr>
      <w:r w:rsidRPr="00803A3C">
        <w:rPr>
          <w:rFonts w:eastAsia="Calibri"/>
          <w:iCs/>
          <w:sz w:val="28"/>
          <w:lang w:eastAsia="en-US"/>
        </w:rPr>
        <w:t>УМК "Предшкола нового поколения"</w:t>
      </w:r>
      <w:r>
        <w:rPr>
          <w:rFonts w:eastAsia="Calibri"/>
          <w:iCs/>
          <w:sz w:val="28"/>
          <w:lang w:eastAsia="en-US"/>
        </w:rPr>
        <w:t>, реализуемый в МДОУ «Детский сад №125»</w:t>
      </w:r>
      <w:r w:rsidRPr="00803A3C">
        <w:rPr>
          <w:rFonts w:eastAsia="Calibri"/>
          <w:iCs/>
          <w:sz w:val="28"/>
          <w:lang w:eastAsia="en-US"/>
        </w:rPr>
        <w:t xml:space="preserve"> и УМК "Перспективная начальная школа" являются преемственными по отношению друг к другу и разработаны одним коллективом разработчиков издательства "Академкнига". </w:t>
      </w:r>
    </w:p>
    <w:p w:rsidR="008E2ED0" w:rsidRDefault="008E2ED0" w:rsidP="008E2ED0">
      <w:pPr>
        <w:rPr>
          <w:rFonts w:eastAsia="Calibri"/>
          <w:b/>
          <w:iCs/>
          <w:sz w:val="28"/>
        </w:rPr>
      </w:pPr>
    </w:p>
    <w:p w:rsidR="008E2ED0" w:rsidRPr="00803A3C" w:rsidRDefault="008E2ED0" w:rsidP="008E2ED0">
      <w:pPr>
        <w:rPr>
          <w:rFonts w:eastAsia="Calibri"/>
          <w:iCs/>
          <w:sz w:val="28"/>
        </w:rPr>
      </w:pPr>
      <w:r w:rsidRPr="00803A3C">
        <w:rPr>
          <w:rFonts w:eastAsia="Calibri"/>
          <w:b/>
          <w:iCs/>
          <w:sz w:val="28"/>
        </w:rPr>
        <w:t>Участники проекта:</w:t>
      </w:r>
      <w:r w:rsidRPr="00803A3C">
        <w:rPr>
          <w:rFonts w:eastAsia="Calibri"/>
          <w:iCs/>
          <w:sz w:val="28"/>
        </w:rPr>
        <w:t xml:space="preserve"> 12 педагогов ДОО.</w:t>
      </w:r>
    </w:p>
    <w:p w:rsidR="008E2ED0" w:rsidRPr="00803A3C" w:rsidRDefault="008E2ED0" w:rsidP="008E2ED0">
      <w:pPr>
        <w:jc w:val="both"/>
        <w:rPr>
          <w:b/>
          <w:sz w:val="28"/>
          <w:szCs w:val="28"/>
        </w:rPr>
      </w:pPr>
      <w:r w:rsidRPr="00803A3C">
        <w:rPr>
          <w:b/>
          <w:sz w:val="28"/>
          <w:szCs w:val="28"/>
        </w:rPr>
        <w:t xml:space="preserve">Описание этапа инновационной деятельности </w:t>
      </w:r>
    </w:p>
    <w:p w:rsidR="008E2ED0" w:rsidRPr="00803A3C" w:rsidRDefault="008E2ED0" w:rsidP="008E2ED0">
      <w:pPr>
        <w:ind w:left="360"/>
        <w:jc w:val="both"/>
        <w:rPr>
          <w:b/>
          <w:sz w:val="28"/>
          <w:szCs w:val="28"/>
        </w:rPr>
      </w:pPr>
    </w:p>
    <w:tbl>
      <w:tblPr>
        <w:tblW w:w="10616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373"/>
        <w:gridCol w:w="2445"/>
        <w:gridCol w:w="2447"/>
        <w:gridCol w:w="2763"/>
      </w:tblGrid>
      <w:tr w:rsidR="008E2ED0" w:rsidRPr="00D6051A" w:rsidTr="003E60D0">
        <w:trPr>
          <w:jc w:val="center"/>
        </w:trPr>
        <w:tc>
          <w:tcPr>
            <w:tcW w:w="588" w:type="dxa"/>
            <w:vAlign w:val="center"/>
          </w:tcPr>
          <w:p w:rsidR="008E2ED0" w:rsidRPr="00E305C7" w:rsidRDefault="008E2ED0" w:rsidP="003E60D0">
            <w:pPr>
              <w:jc w:val="center"/>
              <w:rPr>
                <w:b/>
                <w:sz w:val="26"/>
                <w:szCs w:val="26"/>
              </w:rPr>
            </w:pPr>
            <w:r w:rsidRPr="00E305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73" w:type="dxa"/>
            <w:vAlign w:val="center"/>
          </w:tcPr>
          <w:p w:rsidR="008E2ED0" w:rsidRPr="00D6051A" w:rsidRDefault="008E2ED0" w:rsidP="003E60D0">
            <w:pPr>
              <w:jc w:val="center"/>
              <w:rPr>
                <w:b/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Цели и задачи этапа деятельности</w:t>
            </w:r>
          </w:p>
        </w:tc>
        <w:tc>
          <w:tcPr>
            <w:tcW w:w="2445" w:type="dxa"/>
            <w:vAlign w:val="center"/>
          </w:tcPr>
          <w:p w:rsidR="008E2ED0" w:rsidRPr="00D6051A" w:rsidRDefault="008E2ED0" w:rsidP="003E60D0">
            <w:pPr>
              <w:jc w:val="center"/>
              <w:rPr>
                <w:b/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Основное содержание деятельности (проведенные мероприятия)</w:t>
            </w:r>
          </w:p>
        </w:tc>
        <w:tc>
          <w:tcPr>
            <w:tcW w:w="2447" w:type="dxa"/>
            <w:vAlign w:val="center"/>
          </w:tcPr>
          <w:p w:rsidR="008E2ED0" w:rsidRPr="00D6051A" w:rsidRDefault="008E2ED0" w:rsidP="003E60D0">
            <w:pPr>
              <w:jc w:val="center"/>
              <w:rPr>
                <w:b/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Планируемые</w:t>
            </w:r>
          </w:p>
          <w:p w:rsidR="008E2ED0" w:rsidRPr="00D6051A" w:rsidRDefault="008E2ED0" w:rsidP="003E60D0">
            <w:pPr>
              <w:jc w:val="center"/>
              <w:rPr>
                <w:b/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результаты</w:t>
            </w:r>
          </w:p>
        </w:tc>
        <w:tc>
          <w:tcPr>
            <w:tcW w:w="2763" w:type="dxa"/>
            <w:vAlign w:val="center"/>
          </w:tcPr>
          <w:p w:rsidR="008E2ED0" w:rsidRDefault="008E2ED0" w:rsidP="003E60D0">
            <w:pPr>
              <w:jc w:val="center"/>
              <w:rPr>
                <w:b/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Достигнутые результаты/</w:t>
            </w:r>
          </w:p>
          <w:p w:rsidR="008E2ED0" w:rsidRPr="00D6051A" w:rsidRDefault="008E2ED0" w:rsidP="003E60D0">
            <w:pPr>
              <w:jc w:val="center"/>
              <w:rPr>
                <w:b/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Достижения</w:t>
            </w:r>
          </w:p>
        </w:tc>
      </w:tr>
      <w:tr w:rsidR="008E2ED0" w:rsidRPr="00D6051A" w:rsidTr="003E60D0">
        <w:trPr>
          <w:jc w:val="center"/>
        </w:trPr>
        <w:tc>
          <w:tcPr>
            <w:tcW w:w="588" w:type="dxa"/>
            <w:vAlign w:val="center"/>
          </w:tcPr>
          <w:p w:rsidR="008E2ED0" w:rsidRPr="00E305C7" w:rsidRDefault="008E2ED0" w:rsidP="003E60D0">
            <w:pPr>
              <w:jc w:val="center"/>
              <w:rPr>
                <w:b/>
                <w:sz w:val="26"/>
                <w:szCs w:val="26"/>
              </w:rPr>
            </w:pPr>
            <w:r w:rsidRPr="00E305C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73" w:type="dxa"/>
          </w:tcPr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Повысить компетентность родителей (законных представителей) в вопросах воспитания и развития детей дошкольного возраста.</w:t>
            </w:r>
          </w:p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Повысить осведомленность родителей (законных представителей) воспитанников о  методах, формах и технологиях развития и воспитания детей в ДОУ, об </w:t>
            </w:r>
            <w:r w:rsidRPr="00D6051A">
              <w:rPr>
                <w:sz w:val="26"/>
                <w:szCs w:val="26"/>
              </w:rPr>
              <w:lastRenderedPageBreak/>
              <w:t xml:space="preserve">осуществлении предшкольной подготовки детей посредством пособий УМК «Предшкола нового поколения»  </w:t>
            </w:r>
          </w:p>
        </w:tc>
        <w:tc>
          <w:tcPr>
            <w:tcW w:w="2445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lastRenderedPageBreak/>
              <w:t xml:space="preserve">15.10.2015 – </w:t>
            </w:r>
            <w:r w:rsidRPr="00D6051A">
              <w:rPr>
                <w:sz w:val="26"/>
                <w:szCs w:val="26"/>
              </w:rPr>
              <w:t>на официальном сайте МДОУ «Детский сад №125»  в разделе «Консультации для родителей», а также «Инновационная деятельность» размещена консультация для родителей на тему «Использование УМК «Предшкола нового поколения в образовательном процессе дошкольного образовательного учреждения».</w:t>
            </w:r>
          </w:p>
        </w:tc>
        <w:tc>
          <w:tcPr>
            <w:tcW w:w="2447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Консультация для родителей на тему «Использование УМК «Предшкола нового поколения в образовательном процессе дошкольного образовательного учреждения».</w:t>
            </w: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Повышение осведомленности родителей (законных представителей) воспитанников о  методах, формах и технологиях развития и воспитания детей в </w:t>
            </w:r>
            <w:r w:rsidRPr="00D6051A">
              <w:rPr>
                <w:sz w:val="26"/>
                <w:szCs w:val="26"/>
              </w:rPr>
              <w:lastRenderedPageBreak/>
              <w:t xml:space="preserve">ДОУ, об осуществлении предшкольной подготовки детей посредством пособий УМК «Предшкола нового поколения»  </w:t>
            </w: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3" w:type="dxa"/>
          </w:tcPr>
          <w:p w:rsidR="008E2ED0" w:rsidRPr="00D6051A" w:rsidRDefault="008E2ED0" w:rsidP="003E60D0">
            <w:pPr>
              <w:numPr>
                <w:ilvl w:val="0"/>
                <w:numId w:val="30"/>
              </w:numPr>
              <w:suppressAutoHyphens w:val="0"/>
              <w:ind w:left="-35" w:firstLine="425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lastRenderedPageBreak/>
              <w:t>Подготовлена консультация для родителей на тему «Использование УМК «Предшкола нового поколения в образовательном процессе дошкольного образовательного учреждения» и  размещена на официальном сайте МДОУ «Детский сад №125»</w:t>
            </w:r>
          </w:p>
          <w:p w:rsidR="008E2ED0" w:rsidRPr="00D6051A" w:rsidRDefault="008E2ED0" w:rsidP="003E60D0">
            <w:pPr>
              <w:ind w:left="-35" w:firstLine="425"/>
              <w:jc w:val="both"/>
              <w:rPr>
                <w:sz w:val="26"/>
                <w:szCs w:val="26"/>
              </w:rPr>
            </w:pPr>
          </w:p>
          <w:p w:rsidR="008E2ED0" w:rsidRPr="00D6051A" w:rsidRDefault="008E2ED0" w:rsidP="003E60D0">
            <w:pPr>
              <w:numPr>
                <w:ilvl w:val="0"/>
                <w:numId w:val="30"/>
              </w:numPr>
              <w:suppressAutoHyphens w:val="0"/>
              <w:ind w:left="-35" w:firstLine="425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Повышена осведомленность родителей (законных представителей) воспитанников о  методах, формах и </w:t>
            </w:r>
            <w:r w:rsidRPr="00D6051A">
              <w:rPr>
                <w:sz w:val="26"/>
                <w:szCs w:val="26"/>
              </w:rPr>
              <w:lastRenderedPageBreak/>
              <w:t xml:space="preserve">технологиях развития и воспитания детей в ДОУ, об осуществлении предшкольной подготовки детей посредством пособий УМК «Предшкола нового поколения»  </w:t>
            </w:r>
          </w:p>
        </w:tc>
      </w:tr>
      <w:tr w:rsidR="008E2ED0" w:rsidRPr="00D6051A" w:rsidTr="003E60D0">
        <w:trPr>
          <w:jc w:val="center"/>
        </w:trPr>
        <w:tc>
          <w:tcPr>
            <w:tcW w:w="588" w:type="dxa"/>
            <w:vAlign w:val="center"/>
          </w:tcPr>
          <w:p w:rsidR="008E2ED0" w:rsidRPr="00E305C7" w:rsidRDefault="008E2ED0" w:rsidP="003E60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</w:tcPr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Обеспечить методическое сопровождение использования УМК  «Предшкола нового поколения» в ДОО» </w:t>
            </w:r>
          </w:p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Повысить профессиональную компетентность педагогов ДОО </w:t>
            </w:r>
          </w:p>
          <w:p w:rsidR="008E2ED0" w:rsidRPr="00D6051A" w:rsidRDefault="008E2ED0" w:rsidP="003E60D0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24.11.2015</w:t>
            </w:r>
            <w:r w:rsidRPr="00D6051A">
              <w:rPr>
                <w:sz w:val="26"/>
                <w:szCs w:val="26"/>
              </w:rPr>
              <w:t xml:space="preserve"> - выступление на веб-семинаре на базе института развития образования ярославской области «веб-семинаре «Знакомство и работа с электронным образовательным комплексом «Предшкола нового поколения» и презентацией опыта работы ДОО в данном направлении.</w:t>
            </w:r>
          </w:p>
        </w:tc>
        <w:tc>
          <w:tcPr>
            <w:tcW w:w="2447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Видеоролик, отражающий опыт работы МДОУ «Детский сад №125» с электронными образовательными комплексами УМК «Предшкола нового поколения», трансляция опыта работы среди педагогов дошкольных образовательных учреждений.</w:t>
            </w:r>
          </w:p>
        </w:tc>
        <w:tc>
          <w:tcPr>
            <w:tcW w:w="2763" w:type="dxa"/>
          </w:tcPr>
          <w:p w:rsidR="008E2ED0" w:rsidRPr="00D6051A" w:rsidRDefault="008E2ED0" w:rsidP="003E60D0">
            <w:pPr>
              <w:numPr>
                <w:ilvl w:val="0"/>
                <w:numId w:val="25"/>
              </w:numPr>
              <w:suppressAutoHyphens w:val="0"/>
              <w:ind w:left="34" w:firstLine="425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Снят и смонтирован видеоролик с опытом работы МДОУ «Детский сад №125» с электронными образовательными комплексами УМК «Предшкола нового поколения». </w:t>
            </w:r>
          </w:p>
          <w:p w:rsidR="008E2ED0" w:rsidRPr="00D6051A" w:rsidRDefault="008E2ED0" w:rsidP="003E60D0">
            <w:pPr>
              <w:numPr>
                <w:ilvl w:val="0"/>
                <w:numId w:val="25"/>
              </w:numPr>
              <w:suppressAutoHyphens w:val="0"/>
              <w:ind w:left="34" w:firstLine="425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Выступление воспитателя подготовительной группы ДОО Айгараевой Н.С. на веб-семинаре с вопросом о преимуществах использования УМК. </w:t>
            </w:r>
          </w:p>
          <w:p w:rsidR="008E2ED0" w:rsidRPr="00D6051A" w:rsidRDefault="008E2ED0" w:rsidP="003E60D0">
            <w:pPr>
              <w:numPr>
                <w:ilvl w:val="0"/>
                <w:numId w:val="25"/>
              </w:numPr>
              <w:suppressAutoHyphens w:val="0"/>
              <w:ind w:left="34" w:firstLine="425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Поступило предложение от кафедры дошкольного образования ИРО о трансляции представленного опыта на межрегиональной научно-практической конференции.</w:t>
            </w:r>
          </w:p>
        </w:tc>
      </w:tr>
    </w:tbl>
    <w:p w:rsidR="008E2ED0" w:rsidRDefault="008E2ED0" w:rsidP="008E2ED0">
      <w:r>
        <w:br w:type="page"/>
      </w:r>
    </w:p>
    <w:tbl>
      <w:tblPr>
        <w:tblW w:w="10616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373"/>
        <w:gridCol w:w="2445"/>
        <w:gridCol w:w="2447"/>
        <w:gridCol w:w="2763"/>
      </w:tblGrid>
      <w:tr w:rsidR="008E2ED0" w:rsidRPr="00D6051A" w:rsidTr="003E60D0">
        <w:trPr>
          <w:jc w:val="center"/>
        </w:trPr>
        <w:tc>
          <w:tcPr>
            <w:tcW w:w="588" w:type="dxa"/>
            <w:vAlign w:val="center"/>
          </w:tcPr>
          <w:p w:rsidR="008E2ED0" w:rsidRPr="00E305C7" w:rsidRDefault="008E2ED0" w:rsidP="003E60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</w:tcPr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Обеспечить методическое сопровождение использования УМК  «Предшкола нового поколения» в ДОО» </w:t>
            </w:r>
          </w:p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Повысить профессиональную компетентность педагогов ДОО </w:t>
            </w:r>
          </w:p>
          <w:p w:rsidR="008E2ED0" w:rsidRPr="00D6051A" w:rsidRDefault="008E2ED0" w:rsidP="003E60D0">
            <w:pPr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02.12.2015</w:t>
            </w:r>
            <w:r w:rsidRPr="00D6051A">
              <w:rPr>
                <w:sz w:val="26"/>
                <w:szCs w:val="26"/>
              </w:rPr>
              <w:t xml:space="preserve"> – участие в межрегиональной научно-практической конференции «ФГОС дошкольного образования: настоящее и будущее» с выступлением «Использование электронных образовательных комплексов УМК «Предшкола нового поколения» в ДОО»</w:t>
            </w:r>
          </w:p>
        </w:tc>
        <w:tc>
          <w:tcPr>
            <w:tcW w:w="2447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Трансляция опыта работы  МДОУ «Детский сад №125»</w:t>
            </w: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Повышение заинтересованности педагогов-участников конференции в использовании ИКТ-технологий в дошкольных образовательных организациях.</w:t>
            </w:r>
          </w:p>
        </w:tc>
        <w:tc>
          <w:tcPr>
            <w:tcW w:w="2763" w:type="dxa"/>
          </w:tcPr>
          <w:p w:rsidR="008E2ED0" w:rsidRPr="00D6051A" w:rsidRDefault="008E2ED0" w:rsidP="003E60D0">
            <w:pPr>
              <w:numPr>
                <w:ilvl w:val="0"/>
                <w:numId w:val="27"/>
              </w:numPr>
              <w:tabs>
                <w:tab w:val="left" w:pos="742"/>
              </w:tabs>
              <w:suppressAutoHyphens w:val="0"/>
              <w:ind w:left="0" w:firstLine="459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Трансляция опыта работы  МДОУ «Детский сад №125» с презентацией видео.</w:t>
            </w:r>
          </w:p>
          <w:p w:rsidR="008E2ED0" w:rsidRPr="00D6051A" w:rsidRDefault="008E2ED0" w:rsidP="003E60D0">
            <w:pPr>
              <w:numPr>
                <w:ilvl w:val="0"/>
                <w:numId w:val="27"/>
              </w:numPr>
              <w:tabs>
                <w:tab w:val="left" w:pos="742"/>
              </w:tabs>
              <w:suppressAutoHyphens w:val="0"/>
              <w:ind w:left="0" w:firstLine="459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Была проведена индивидуальная консультация по теме выступления для педагогов  Ивановской области, заинтересовавшихся темой выступления.</w:t>
            </w:r>
          </w:p>
          <w:p w:rsidR="008E2ED0" w:rsidRPr="00D6051A" w:rsidRDefault="008E2ED0" w:rsidP="003E60D0">
            <w:pPr>
              <w:numPr>
                <w:ilvl w:val="0"/>
                <w:numId w:val="27"/>
              </w:numPr>
              <w:tabs>
                <w:tab w:val="left" w:pos="742"/>
              </w:tabs>
              <w:suppressAutoHyphens w:val="0"/>
              <w:ind w:left="0" w:firstLine="459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Руководителем кафедры дошкольного образования института развития образования Ярославской области было предложено обобщить опыт работы по теме и изложить его в статье для сборника по итогам конференции.</w:t>
            </w:r>
          </w:p>
        </w:tc>
      </w:tr>
      <w:tr w:rsidR="008E2ED0" w:rsidRPr="00D6051A" w:rsidTr="003E60D0">
        <w:trPr>
          <w:jc w:val="center"/>
        </w:trPr>
        <w:tc>
          <w:tcPr>
            <w:tcW w:w="588" w:type="dxa"/>
            <w:vAlign w:val="center"/>
          </w:tcPr>
          <w:p w:rsidR="008E2ED0" w:rsidRPr="00E305C7" w:rsidRDefault="008E2ED0" w:rsidP="003E60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</w:tcPr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Обеспечить методическое сопровождение использования УМК  «Предшкола нового поколения» в ДОО» </w:t>
            </w:r>
          </w:p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Повысить профессиональную компетентность педагогов ДОО </w:t>
            </w:r>
          </w:p>
          <w:p w:rsidR="008E2ED0" w:rsidRPr="00D6051A" w:rsidRDefault="008E2ED0" w:rsidP="003E60D0">
            <w:pPr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8E2ED0" w:rsidRPr="00D6051A" w:rsidRDefault="008E2ED0" w:rsidP="003E60D0">
            <w:pPr>
              <w:ind w:firstLine="567"/>
              <w:jc w:val="both"/>
              <w:rPr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Декабрь 2015 -</w:t>
            </w:r>
            <w:r w:rsidRPr="00D6051A">
              <w:rPr>
                <w:sz w:val="26"/>
                <w:szCs w:val="26"/>
              </w:rPr>
              <w:t xml:space="preserve"> Обобщение опыта работы в статье на тему: «Электронные образовательные комплексы «Предшкола нового поколения» как средство обогащения развивающей предметно-пространственной среды ДОО»</w:t>
            </w: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Статья на тему: «Электронные образовательные комплексы «Предшкола нового поколения» как средство обогащения развивающей предметно-пространственной среды ДОО»</w:t>
            </w: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3" w:type="dxa"/>
          </w:tcPr>
          <w:p w:rsidR="008E2ED0" w:rsidRPr="00D6051A" w:rsidRDefault="008E2ED0" w:rsidP="003E60D0">
            <w:pPr>
              <w:numPr>
                <w:ilvl w:val="0"/>
                <w:numId w:val="28"/>
              </w:numPr>
              <w:suppressAutoHyphens w:val="0"/>
              <w:ind w:left="34" w:firstLine="425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Статья «Электронные образовательные комплексы «Предшкола нового поколения» как средство обогащения развивающей предметно-пространственной среды ДОО» опубликована в сборнике статей института развития образования ЯО «ФГОС дошкольного образования: настоящее и будущее».</w:t>
            </w:r>
          </w:p>
        </w:tc>
      </w:tr>
    </w:tbl>
    <w:p w:rsidR="008E2ED0" w:rsidRDefault="008E2ED0" w:rsidP="008E2ED0">
      <w:r>
        <w:br w:type="page"/>
      </w:r>
    </w:p>
    <w:tbl>
      <w:tblPr>
        <w:tblW w:w="10616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373"/>
        <w:gridCol w:w="2445"/>
        <w:gridCol w:w="2447"/>
        <w:gridCol w:w="2763"/>
      </w:tblGrid>
      <w:tr w:rsidR="008E2ED0" w:rsidRPr="00D6051A" w:rsidTr="003E60D0">
        <w:trPr>
          <w:jc w:val="center"/>
        </w:trPr>
        <w:tc>
          <w:tcPr>
            <w:tcW w:w="588" w:type="dxa"/>
            <w:vAlign w:val="center"/>
          </w:tcPr>
          <w:p w:rsidR="008E2ED0" w:rsidRPr="00E305C7" w:rsidRDefault="008E2ED0" w:rsidP="003E60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</w:tcPr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Обеспечить методическое сопровождение использования УМК  «Предшкола нового поколения» в ДОО» </w:t>
            </w:r>
          </w:p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Повысить профессиональную компетентность педагогов ДОО </w:t>
            </w:r>
          </w:p>
          <w:p w:rsidR="008E2ED0" w:rsidRPr="00D6051A" w:rsidRDefault="008E2ED0" w:rsidP="003E60D0">
            <w:pPr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>25.01.2016</w:t>
            </w:r>
            <w:r w:rsidRPr="00D6051A">
              <w:rPr>
                <w:sz w:val="26"/>
                <w:szCs w:val="26"/>
              </w:rPr>
              <w:t xml:space="preserve"> – проведение мастер-класса для педагогов дошкольного образования МСО города Ярославля на тему: «</w:t>
            </w:r>
            <w:r w:rsidRPr="00D6051A">
              <w:rPr>
                <w:bCs/>
                <w:sz w:val="26"/>
                <w:szCs w:val="26"/>
              </w:rPr>
              <w:t>Интегрированный подход к изучению искусства в детском саду». </w:t>
            </w:r>
          </w:p>
        </w:tc>
        <w:tc>
          <w:tcPr>
            <w:tcW w:w="2447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Презентация и методические рекомендации по использованию пособий художественно-эстетического цикла УМК «Предшкола нового поколения» в совместной образовательной деятельности по эстетическому развитию дошкольников.</w:t>
            </w: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Повышение профессиональной компетенции педагогов дошкольного образования в вопросах художественно-эстетического развития детей дошкольного возраста.</w:t>
            </w:r>
          </w:p>
        </w:tc>
        <w:tc>
          <w:tcPr>
            <w:tcW w:w="2763" w:type="dxa"/>
          </w:tcPr>
          <w:p w:rsidR="008E2ED0" w:rsidRPr="00D6051A" w:rsidRDefault="008E2ED0" w:rsidP="003E60D0">
            <w:pPr>
              <w:numPr>
                <w:ilvl w:val="0"/>
                <w:numId w:val="29"/>
              </w:numPr>
              <w:suppressAutoHyphens w:val="0"/>
              <w:ind w:left="107" w:firstLine="283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Подготовлена презентация и методические рекомендации по использованию пособий художественно-эстетического цикла УМК «Предшкола нового поколения» в совместной образовательной деятельности по эстетическому развитию дошкольников.</w:t>
            </w:r>
          </w:p>
          <w:p w:rsidR="008E2ED0" w:rsidRPr="00D6051A" w:rsidRDefault="008E2ED0" w:rsidP="003E60D0">
            <w:pPr>
              <w:ind w:left="107" w:firstLine="283"/>
              <w:jc w:val="both"/>
              <w:rPr>
                <w:sz w:val="26"/>
                <w:szCs w:val="26"/>
              </w:rPr>
            </w:pPr>
          </w:p>
          <w:p w:rsidR="008E2ED0" w:rsidRPr="00D6051A" w:rsidRDefault="008E2ED0" w:rsidP="003E60D0">
            <w:pPr>
              <w:numPr>
                <w:ilvl w:val="0"/>
                <w:numId w:val="29"/>
              </w:numPr>
              <w:suppressAutoHyphens w:val="0"/>
              <w:ind w:left="107" w:firstLine="283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Повышен уровень профессиональной компетенции педагогов дошкольного образования в вопросах художественно-эстетического развития детей дошкольного возраста.</w:t>
            </w:r>
          </w:p>
        </w:tc>
      </w:tr>
      <w:tr w:rsidR="008E2ED0" w:rsidRPr="00D6051A" w:rsidTr="003E60D0">
        <w:trPr>
          <w:jc w:val="center"/>
        </w:trPr>
        <w:tc>
          <w:tcPr>
            <w:tcW w:w="588" w:type="dxa"/>
            <w:vAlign w:val="center"/>
          </w:tcPr>
          <w:p w:rsidR="008E2ED0" w:rsidRPr="00E305C7" w:rsidRDefault="008E2ED0" w:rsidP="003E60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</w:tcPr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Повысить осведомленность родителей (законных представителей) воспитанников об осуществлении предшкольной подготовки детей посредством пособий УМК «Предшкола нового поколения», о преемственности </w:t>
            </w:r>
            <w:r w:rsidRPr="00D6051A">
              <w:rPr>
                <w:sz w:val="26"/>
                <w:szCs w:val="26"/>
              </w:rPr>
              <w:lastRenderedPageBreak/>
              <w:t>программ начального общего и дошкольного образования.</w:t>
            </w:r>
          </w:p>
        </w:tc>
        <w:tc>
          <w:tcPr>
            <w:tcW w:w="2445" w:type="dxa"/>
          </w:tcPr>
          <w:p w:rsidR="008E2ED0" w:rsidRPr="00D6051A" w:rsidRDefault="008E2ED0" w:rsidP="003E60D0">
            <w:pPr>
              <w:jc w:val="both"/>
              <w:rPr>
                <w:b/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lastRenderedPageBreak/>
              <w:t xml:space="preserve">08.02.2016 - </w:t>
            </w:r>
            <w:r w:rsidRPr="00D6051A">
              <w:rPr>
                <w:sz w:val="26"/>
                <w:szCs w:val="26"/>
              </w:rPr>
              <w:t xml:space="preserve">на официальном сайте МДОУ «Детский сад №125»  в разделе «Инновационная деятельность» размещена презентация для родителей на тему «Преемственность дошкольного и начального общего образования посредством </w:t>
            </w:r>
            <w:r w:rsidRPr="00D6051A">
              <w:rPr>
                <w:sz w:val="26"/>
                <w:szCs w:val="26"/>
              </w:rPr>
              <w:lastRenderedPageBreak/>
              <w:t>пособий УМК «Предшкола нового поколения».</w:t>
            </w:r>
          </w:p>
        </w:tc>
        <w:tc>
          <w:tcPr>
            <w:tcW w:w="2447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lastRenderedPageBreak/>
              <w:t>Презентация для родителей на тему «Преемственность дошкольного и начального общего образования посредством пособий УМК «Предшкола нового поколения».</w:t>
            </w: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Повышение осведомленности родителей (законных </w:t>
            </w:r>
            <w:r w:rsidRPr="00D6051A">
              <w:rPr>
                <w:sz w:val="26"/>
                <w:szCs w:val="26"/>
              </w:rPr>
              <w:lastRenderedPageBreak/>
              <w:t>представителей) воспитанников об осуществлении предшкольной подготовки детей посредством пособий УМК «Предшкола нового поколения», о преемственности программ начального общего и дошкольного образования.</w:t>
            </w:r>
          </w:p>
        </w:tc>
        <w:tc>
          <w:tcPr>
            <w:tcW w:w="2763" w:type="dxa"/>
          </w:tcPr>
          <w:p w:rsidR="008E2ED0" w:rsidRPr="00D6051A" w:rsidRDefault="008E2ED0" w:rsidP="003E60D0">
            <w:pPr>
              <w:numPr>
                <w:ilvl w:val="0"/>
                <w:numId w:val="31"/>
              </w:numPr>
              <w:suppressAutoHyphens w:val="0"/>
              <w:ind w:left="0" w:firstLine="390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lastRenderedPageBreak/>
              <w:t>Подготовлена и размещена на официальном сайте ДОУ презентация для родителей на тему «Преемственность дошкольного и начального общего образования посредством пособий УМК «Предшкола нового поколения».</w:t>
            </w:r>
          </w:p>
          <w:p w:rsidR="008E2ED0" w:rsidRPr="00D6051A" w:rsidRDefault="008E2ED0" w:rsidP="003E60D0">
            <w:pPr>
              <w:ind w:firstLine="390"/>
              <w:jc w:val="both"/>
              <w:rPr>
                <w:sz w:val="26"/>
                <w:szCs w:val="26"/>
              </w:rPr>
            </w:pPr>
          </w:p>
          <w:p w:rsidR="008E2ED0" w:rsidRDefault="008E2ED0" w:rsidP="003E60D0">
            <w:pPr>
              <w:numPr>
                <w:ilvl w:val="0"/>
                <w:numId w:val="29"/>
              </w:numPr>
              <w:suppressAutoHyphens w:val="0"/>
              <w:ind w:left="0" w:firstLine="390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Повышена осведомленность </w:t>
            </w:r>
            <w:r w:rsidRPr="00D6051A">
              <w:rPr>
                <w:sz w:val="26"/>
                <w:szCs w:val="26"/>
              </w:rPr>
              <w:lastRenderedPageBreak/>
              <w:t>родителей (законных представителей) воспитанников об осуществлении предшкольной подготовки детей посредством пособий УМК «Предшкола нового поколения», о преемственности программ начального общего и дошкольного образования.</w:t>
            </w:r>
          </w:p>
          <w:p w:rsidR="008E2ED0" w:rsidRPr="00D6051A" w:rsidRDefault="008E2ED0" w:rsidP="003E60D0">
            <w:pPr>
              <w:ind w:left="390"/>
              <w:jc w:val="both"/>
              <w:rPr>
                <w:sz w:val="26"/>
                <w:szCs w:val="26"/>
              </w:rPr>
            </w:pPr>
          </w:p>
        </w:tc>
      </w:tr>
      <w:tr w:rsidR="008E2ED0" w:rsidRPr="00D6051A" w:rsidTr="003E60D0">
        <w:trPr>
          <w:jc w:val="center"/>
        </w:trPr>
        <w:tc>
          <w:tcPr>
            <w:tcW w:w="588" w:type="dxa"/>
            <w:vAlign w:val="center"/>
          </w:tcPr>
          <w:p w:rsidR="008E2ED0" w:rsidRPr="00E305C7" w:rsidRDefault="008E2ED0" w:rsidP="003E60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</w:tcPr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 xml:space="preserve">Обеспечить методическое сопровождение использования УМК  «Предшкола нового поколения» в ДОО» </w:t>
            </w:r>
          </w:p>
          <w:p w:rsidR="008E2ED0" w:rsidRPr="00D6051A" w:rsidRDefault="008E2ED0" w:rsidP="003E60D0">
            <w:pPr>
              <w:numPr>
                <w:ilvl w:val="0"/>
                <w:numId w:val="26"/>
              </w:numPr>
              <w:tabs>
                <w:tab w:val="left" w:pos="550"/>
              </w:tabs>
              <w:suppressAutoHyphens w:val="0"/>
              <w:ind w:left="7" w:firstLine="284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Повысить профессиональную компетентность педагогов ДОО</w:t>
            </w:r>
          </w:p>
        </w:tc>
        <w:tc>
          <w:tcPr>
            <w:tcW w:w="2445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b/>
                <w:sz w:val="26"/>
                <w:szCs w:val="26"/>
              </w:rPr>
              <w:t xml:space="preserve">05.05.2016 – </w:t>
            </w:r>
            <w:r w:rsidRPr="00D6051A">
              <w:rPr>
                <w:sz w:val="26"/>
                <w:szCs w:val="26"/>
              </w:rPr>
              <w:t>проведение семинара-практикума для учителей начальных классов на тему: «Преемственность дошкольного и начального общего образования посредством пособий УМК «Предшкола нового поколения»</w:t>
            </w:r>
          </w:p>
        </w:tc>
        <w:tc>
          <w:tcPr>
            <w:tcW w:w="2447" w:type="dxa"/>
          </w:tcPr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Презентация по теме семинара, видеозапись совместно организованной деятельности с использованием электронных образовательных комплексов, показ интегрированного занятия по началам обучения грамоте с использованием «УМК «Предшкола нового поколения».</w:t>
            </w: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</w:p>
          <w:p w:rsidR="008E2ED0" w:rsidRPr="00D6051A" w:rsidRDefault="008E2ED0" w:rsidP="003E60D0">
            <w:pPr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Повышение профессиональной компетенции педагогов начального общего и дошкольного образования.</w:t>
            </w:r>
          </w:p>
        </w:tc>
        <w:tc>
          <w:tcPr>
            <w:tcW w:w="2763" w:type="dxa"/>
          </w:tcPr>
          <w:p w:rsidR="008E2ED0" w:rsidRPr="00D6051A" w:rsidRDefault="008E2ED0" w:rsidP="003E60D0">
            <w:pPr>
              <w:numPr>
                <w:ilvl w:val="0"/>
                <w:numId w:val="32"/>
              </w:numPr>
              <w:suppressAutoHyphens w:val="0"/>
              <w:ind w:left="0" w:firstLine="249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Подготовлена презентация по теме семинара, снята и смонтирована видеозапись совместно организованной деятельности с использованием электронных образовательных комплексов,  составлен конспект интегрированного занятия по началам обучения грамоте с использованием «УМК «Предшкола нового поколения».</w:t>
            </w:r>
          </w:p>
          <w:p w:rsidR="008E2ED0" w:rsidRPr="00D6051A" w:rsidRDefault="008E2ED0" w:rsidP="003E60D0">
            <w:pPr>
              <w:ind w:firstLine="249"/>
              <w:jc w:val="both"/>
              <w:rPr>
                <w:sz w:val="26"/>
                <w:szCs w:val="26"/>
              </w:rPr>
            </w:pPr>
          </w:p>
          <w:p w:rsidR="008E2ED0" w:rsidRPr="00D6051A" w:rsidRDefault="008E2ED0" w:rsidP="003E60D0">
            <w:pPr>
              <w:numPr>
                <w:ilvl w:val="0"/>
                <w:numId w:val="32"/>
              </w:numPr>
              <w:suppressAutoHyphens w:val="0"/>
              <w:ind w:left="0" w:firstLine="249"/>
              <w:jc w:val="both"/>
              <w:rPr>
                <w:sz w:val="26"/>
                <w:szCs w:val="26"/>
              </w:rPr>
            </w:pPr>
            <w:r w:rsidRPr="00D6051A">
              <w:rPr>
                <w:sz w:val="26"/>
                <w:szCs w:val="26"/>
              </w:rPr>
              <w:t>Повышена профессиональной компетенции педагогов начального общего и дошкольного образования.</w:t>
            </w:r>
          </w:p>
        </w:tc>
      </w:tr>
    </w:tbl>
    <w:p w:rsidR="008E2ED0" w:rsidRPr="00803A3C" w:rsidRDefault="008E2ED0" w:rsidP="008E2ED0">
      <w:pPr>
        <w:ind w:left="284"/>
        <w:jc w:val="both"/>
        <w:rPr>
          <w:b/>
          <w:sz w:val="28"/>
          <w:szCs w:val="28"/>
        </w:rPr>
      </w:pPr>
    </w:p>
    <w:p w:rsidR="008E2ED0" w:rsidRDefault="008E2ED0" w:rsidP="008E2ED0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E2ED0" w:rsidRPr="00803A3C" w:rsidRDefault="008E2ED0" w:rsidP="008E2ED0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803A3C">
        <w:rPr>
          <w:b/>
          <w:sz w:val="28"/>
          <w:szCs w:val="28"/>
        </w:rPr>
        <w:t>остигнутые результаты и эффекты инновационного проекта:</w:t>
      </w:r>
    </w:p>
    <w:p w:rsidR="008E2ED0" w:rsidRPr="00803A3C" w:rsidRDefault="008E2ED0" w:rsidP="008E2ED0">
      <w:pPr>
        <w:tabs>
          <w:tab w:val="left" w:pos="567"/>
        </w:tabs>
        <w:rPr>
          <w:sz w:val="28"/>
          <w:szCs w:val="28"/>
        </w:rPr>
      </w:pPr>
    </w:p>
    <w:p w:rsidR="008E2ED0" w:rsidRPr="00803A3C" w:rsidRDefault="008E2ED0" w:rsidP="008E2ED0">
      <w:pPr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Использование пособий УМК «Предшкола нового поколения» для предшкольной подготовки детей  5-7 лет наиболее эффективно в сравнении с традиционными программами.</w:t>
      </w:r>
    </w:p>
    <w:p w:rsidR="008E2ED0" w:rsidRPr="00803A3C" w:rsidRDefault="008E2ED0" w:rsidP="008E2ED0">
      <w:pPr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Более тесное сотрудничество педагогов дошкольного учреждения с учителями начального общего образования в рамках реализации проекта инновационной деятельности.</w:t>
      </w:r>
    </w:p>
    <w:p w:rsidR="008E2ED0" w:rsidRPr="00803A3C" w:rsidRDefault="008E2ED0" w:rsidP="008E2ED0">
      <w:pPr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Повышение профессиональной компетентности педагогов.</w:t>
      </w:r>
    </w:p>
    <w:p w:rsidR="008E2ED0" w:rsidRPr="00803A3C" w:rsidRDefault="008E2ED0" w:rsidP="008E2ED0">
      <w:pPr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Обобщение опыта работы по теме проекта, разработка методических материалов и рекомендаций, составление рабочих  программ  по всем областям развития;</w:t>
      </w:r>
    </w:p>
    <w:p w:rsidR="008E2ED0" w:rsidRPr="00803A3C" w:rsidRDefault="008E2ED0" w:rsidP="008E2ED0">
      <w:pPr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Вовлечение родителей (законных представителей) в образовательный процесс (консультации, презентации, открытые показы совместной образовательной деятельности).</w:t>
      </w:r>
    </w:p>
    <w:p w:rsidR="008E2ED0" w:rsidRPr="00803A3C" w:rsidRDefault="008E2ED0" w:rsidP="008E2ED0">
      <w:pPr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Презентация опыта работы МДОУ «Детский сад №125» на межрегиональной научно-практической конференции, веб-семинарах, мастер-классах, семинарах-практикумах муниципального уровня.</w:t>
      </w:r>
    </w:p>
    <w:p w:rsidR="008E2ED0" w:rsidRPr="00803A3C" w:rsidRDefault="008E2ED0" w:rsidP="008E2ED0">
      <w:pPr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Публикация статьи в сборнике ИРО на тему «Электронные образовательные комплексы «Предшкола нового поколения» как средство обогащения развивающей предметно-пространственной среды ДОО»</w:t>
      </w:r>
    </w:p>
    <w:p w:rsidR="008E2ED0" w:rsidRPr="00803A3C" w:rsidRDefault="008E2ED0" w:rsidP="008E2ED0">
      <w:pPr>
        <w:tabs>
          <w:tab w:val="left" w:pos="567"/>
        </w:tabs>
        <w:rPr>
          <w:sz w:val="28"/>
          <w:szCs w:val="28"/>
        </w:rPr>
      </w:pPr>
    </w:p>
    <w:p w:rsidR="008E2ED0" w:rsidRPr="00803A3C" w:rsidRDefault="008E2ED0" w:rsidP="008E2E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По результатам работы членами творческой группы МДОУ «Детский сад №125» составлены: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Рабочая программа по развитию речи (на основе УМК «Предшкола нового поколения) для детей старшего дошкольного возраста;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Рабочая программа по развитию речи (на основе УМК «Предшкола нового поколения) для детей подготовительного к школе возраста;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Рабочая программа по началам обучения грамоте (на основе УМК «Предшкола нового поколения) для детей старшего дошкольного возраста;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Рабочая программа по началам обучения грамоте (на основе УМК «Предшкола нового поколения) для детей подготовительного к школе возраста;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Рабочая программа по формированию элементарных математических представлений (на основе УМК «Предшкола нового поколения) для детей старшего дошкольного возраста;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lastRenderedPageBreak/>
        <w:t>Рабочая программа по формированию элементарных математических представлений (на основе УМК «Предшкола нового поколения) для детей подготовительного к школе возраста;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Рабочая программа по художественно-эстетическому развитию (на основе УМК «Предшкола нового поколения) для детей старшего дошкольного возраста;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Сценарии комплексных занятий с применением пособий и электронных образовательных комплексов УМК «Предшкола нового поколения»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Консультации, презентации и памятки для родителей и педагогов по УМК «Предшкола нового поколения»</w:t>
      </w:r>
    </w:p>
    <w:p w:rsidR="008E2ED0" w:rsidRPr="00803A3C" w:rsidRDefault="008E2ED0" w:rsidP="008E2ED0">
      <w:pPr>
        <w:numPr>
          <w:ilvl w:val="0"/>
          <w:numId w:val="34"/>
        </w:numPr>
        <w:tabs>
          <w:tab w:val="left" w:pos="993"/>
        </w:tabs>
        <w:suppressAutoHyphens w:val="0"/>
        <w:spacing w:line="276" w:lineRule="auto"/>
        <w:ind w:left="0" w:firstLine="567"/>
        <w:rPr>
          <w:color w:val="000000"/>
          <w:spacing w:val="2"/>
          <w:sz w:val="28"/>
          <w:szCs w:val="28"/>
          <w:shd w:val="clear" w:color="auto" w:fill="FFFFFF"/>
        </w:rPr>
      </w:pPr>
      <w:r w:rsidRPr="00803A3C">
        <w:rPr>
          <w:sz w:val="28"/>
          <w:szCs w:val="28"/>
        </w:rPr>
        <w:t xml:space="preserve">Статья для сборника межрегиональной научно-практической конференции  ИРО ЯО </w:t>
      </w:r>
      <w:r w:rsidRPr="00803A3C">
        <w:rPr>
          <w:color w:val="000000"/>
          <w:spacing w:val="2"/>
          <w:sz w:val="28"/>
          <w:szCs w:val="28"/>
          <w:shd w:val="clear" w:color="auto" w:fill="FFFFFF"/>
        </w:rPr>
        <w:t>«Электронные образовательные комплексы «Предшкола нового поколения» как средство обогащения развивающей предметно-пространственной среды ДОО»</w:t>
      </w:r>
    </w:p>
    <w:p w:rsidR="008E2ED0" w:rsidRPr="00803A3C" w:rsidRDefault="008E2ED0" w:rsidP="008E2ED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A5A13">
        <w:rPr>
          <w:b/>
          <w:sz w:val="28"/>
          <w:szCs w:val="28"/>
        </w:rPr>
        <w:t>РАБОТА ПО ПРЕЕМСТВ</w:t>
      </w:r>
      <w:r>
        <w:rPr>
          <w:b/>
          <w:sz w:val="28"/>
          <w:szCs w:val="28"/>
        </w:rPr>
        <w:t xml:space="preserve">ЕННОСТИ </w:t>
      </w: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ДЕТСКОГО САДА И ШКОЛЫ </w:t>
      </w:r>
    </w:p>
    <w:p w:rsidR="008E2ED0" w:rsidRDefault="008E2ED0" w:rsidP="008E2ED0">
      <w:pPr>
        <w:jc w:val="center"/>
        <w:outlineLvl w:val="0"/>
        <w:rPr>
          <w:b/>
          <w:sz w:val="28"/>
          <w:szCs w:val="28"/>
        </w:rPr>
      </w:pPr>
    </w:p>
    <w:p w:rsidR="008E2ED0" w:rsidRPr="00FC4964" w:rsidRDefault="008E2ED0" w:rsidP="008E2ED0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96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496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964">
        <w:rPr>
          <w:rFonts w:ascii="Times New Roman" w:hAnsi="Times New Roman" w:cs="Times New Roman"/>
          <w:sz w:val="28"/>
          <w:szCs w:val="28"/>
        </w:rPr>
        <w:t xml:space="preserve"> учебном году МДОУ д/с №125 совместно с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964">
        <w:rPr>
          <w:rFonts w:ascii="Times New Roman" w:hAnsi="Times New Roman" w:cs="Times New Roman"/>
          <w:sz w:val="28"/>
          <w:szCs w:val="28"/>
        </w:rPr>
        <w:t>У СОШ №68 были проведены следующие мероприятия:</w:t>
      </w:r>
    </w:p>
    <w:p w:rsidR="008E2ED0" w:rsidRPr="00FC4964" w:rsidRDefault="008E2ED0" w:rsidP="008E2ED0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C4964">
        <w:rPr>
          <w:rFonts w:ascii="Times New Roman" w:hAnsi="Times New Roman" w:cs="Times New Roman"/>
          <w:sz w:val="28"/>
          <w:szCs w:val="24"/>
        </w:rPr>
        <w:t xml:space="preserve">Встреча воспитателей ДО с учителями школы по результатам тестирования первоклассников </w:t>
      </w:r>
    </w:p>
    <w:p w:rsidR="008E2ED0" w:rsidRPr="00FC4964" w:rsidRDefault="008E2ED0" w:rsidP="008E2ED0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C4964">
        <w:rPr>
          <w:rFonts w:ascii="Times New Roman" w:hAnsi="Times New Roman" w:cs="Times New Roman"/>
          <w:sz w:val="28"/>
          <w:szCs w:val="24"/>
        </w:rPr>
        <w:t>Экскурсия в МОУ СОШ детей подготовительн</w:t>
      </w:r>
      <w:r>
        <w:rPr>
          <w:rFonts w:ascii="Times New Roman" w:hAnsi="Times New Roman" w:cs="Times New Roman"/>
          <w:sz w:val="28"/>
          <w:szCs w:val="24"/>
        </w:rPr>
        <w:t>ых</w:t>
      </w:r>
      <w:r w:rsidRPr="00FC4964">
        <w:rPr>
          <w:rFonts w:ascii="Times New Roman" w:hAnsi="Times New Roman" w:cs="Times New Roman"/>
          <w:sz w:val="28"/>
          <w:szCs w:val="24"/>
        </w:rPr>
        <w:t xml:space="preserve"> групп</w:t>
      </w:r>
    </w:p>
    <w:p w:rsidR="008E2ED0" w:rsidRPr="00FC4964" w:rsidRDefault="008E2ED0" w:rsidP="008E2ED0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C4964">
        <w:rPr>
          <w:rFonts w:ascii="Times New Roman" w:hAnsi="Times New Roman" w:cs="Times New Roman"/>
          <w:sz w:val="28"/>
          <w:szCs w:val="24"/>
        </w:rPr>
        <w:t>Посещение родительского собрания в подготовительн</w:t>
      </w:r>
      <w:r>
        <w:rPr>
          <w:rFonts w:ascii="Times New Roman" w:hAnsi="Times New Roman" w:cs="Times New Roman"/>
          <w:sz w:val="28"/>
          <w:szCs w:val="24"/>
        </w:rPr>
        <w:t>ых</w:t>
      </w:r>
      <w:r w:rsidRPr="00FC4964">
        <w:rPr>
          <w:rFonts w:ascii="Times New Roman" w:hAnsi="Times New Roman" w:cs="Times New Roman"/>
          <w:sz w:val="28"/>
          <w:szCs w:val="24"/>
        </w:rPr>
        <w:t xml:space="preserve"> к школе групп учителями МОУ СОШ №68</w:t>
      </w:r>
    </w:p>
    <w:p w:rsidR="008E2ED0" w:rsidRPr="00FC4964" w:rsidRDefault="008E2ED0" w:rsidP="008E2ED0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C4964">
        <w:rPr>
          <w:rFonts w:ascii="Times New Roman" w:hAnsi="Times New Roman" w:cs="Times New Roman"/>
          <w:sz w:val="28"/>
          <w:szCs w:val="24"/>
        </w:rPr>
        <w:t>Проведение еженедельных занятий с детьми подготовительного к школе возраста силами учителей начальных классов МОУ СОШ №68</w:t>
      </w:r>
    </w:p>
    <w:p w:rsidR="008E2ED0" w:rsidRPr="00F426F0" w:rsidRDefault="008E2ED0" w:rsidP="008E2ED0">
      <w:pPr>
        <w:rPr>
          <w:sz w:val="28"/>
          <w:szCs w:val="28"/>
        </w:rPr>
      </w:pPr>
    </w:p>
    <w:p w:rsidR="008E2ED0" w:rsidRPr="0045066E" w:rsidRDefault="008E2ED0" w:rsidP="008E2ED0">
      <w:pPr>
        <w:jc w:val="center"/>
        <w:rPr>
          <w:sz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ОЦЕНКА ПСИХОЛОГО-ПЕДАГОГИЧЕСКОГО РАЗВИТИЯ ДЕТЕЙ ПОДГОТОВИТЕЛЬНОЙ ГРУППЫ</w:t>
      </w:r>
    </w:p>
    <w:p w:rsidR="008E2ED0" w:rsidRDefault="008E2ED0" w:rsidP="008E2ED0">
      <w:pPr>
        <w:pStyle w:val="a4"/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528C9">
        <w:rPr>
          <w:rFonts w:ascii="Times New Roman" w:eastAsia="Times New Roman" w:hAnsi="Times New Roman" w:cs="Times New Roman"/>
          <w:b/>
          <w:bCs/>
          <w:sz w:val="26"/>
          <w:szCs w:val="26"/>
        </w:rPr>
        <w:t>сновные цели подготовки к обучению в школе</w:t>
      </w:r>
    </w:p>
    <w:p w:rsidR="008E2ED0" w:rsidRDefault="008E2ED0" w:rsidP="008E2ED0">
      <w:pPr>
        <w:pStyle w:val="a4"/>
        <w:numPr>
          <w:ilvl w:val="0"/>
          <w:numId w:val="36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мотивационная личностная готовность к школе;</w:t>
      </w:r>
    </w:p>
    <w:p w:rsidR="008E2ED0" w:rsidRDefault="008E2ED0" w:rsidP="008E2ED0">
      <w:pPr>
        <w:pStyle w:val="a4"/>
        <w:numPr>
          <w:ilvl w:val="0"/>
          <w:numId w:val="36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развитие эмоц</w:t>
      </w:r>
      <w:r>
        <w:rPr>
          <w:rFonts w:ascii="Times New Roman" w:eastAsia="Times New Roman" w:hAnsi="Times New Roman" w:cs="Times New Roman"/>
          <w:sz w:val="26"/>
          <w:szCs w:val="26"/>
        </w:rPr>
        <w:t>ионально-волевой сферы;</w:t>
      </w:r>
    </w:p>
    <w:p w:rsidR="008E2ED0" w:rsidRDefault="008E2ED0" w:rsidP="008E2ED0">
      <w:pPr>
        <w:pStyle w:val="a4"/>
        <w:numPr>
          <w:ilvl w:val="0"/>
          <w:numId w:val="36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</w:rPr>
        <w:t>звитие коммуникативных навыков;</w:t>
      </w:r>
    </w:p>
    <w:p w:rsidR="008E2ED0" w:rsidRDefault="008E2ED0" w:rsidP="008E2ED0">
      <w:pPr>
        <w:pStyle w:val="a4"/>
        <w:numPr>
          <w:ilvl w:val="0"/>
          <w:numId w:val="36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формирование и развитие психических функци</w:t>
      </w:r>
      <w:r>
        <w:rPr>
          <w:rFonts w:ascii="Times New Roman" w:eastAsia="Times New Roman" w:hAnsi="Times New Roman" w:cs="Times New Roman"/>
          <w:sz w:val="26"/>
          <w:szCs w:val="26"/>
        </w:rPr>
        <w:t>й и познавательной сферы детей;</w:t>
      </w:r>
    </w:p>
    <w:p w:rsidR="008E2ED0" w:rsidRPr="00F528C9" w:rsidRDefault="008E2ED0" w:rsidP="008E2ED0">
      <w:pPr>
        <w:pStyle w:val="a4"/>
        <w:numPr>
          <w:ilvl w:val="0"/>
          <w:numId w:val="36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сохранение здоровья дошкольников.</w:t>
      </w:r>
    </w:p>
    <w:p w:rsidR="008E2ED0" w:rsidRPr="00F528C9" w:rsidRDefault="008E2ED0" w:rsidP="008E2ED0">
      <w:pPr>
        <w:pStyle w:val="a4"/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lastRenderedPageBreak/>
        <w:t>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Для определения уровня развития интегральных качеств дошкольников подготовительных групп, которые  служат основой  обучения в школе</w:t>
      </w:r>
      <w:r>
        <w:rPr>
          <w:sz w:val="26"/>
          <w:szCs w:val="26"/>
        </w:rPr>
        <w:t>,</w:t>
      </w:r>
      <w:r w:rsidRPr="00F528C9">
        <w:rPr>
          <w:sz w:val="26"/>
          <w:szCs w:val="26"/>
        </w:rPr>
        <w:t xml:space="preserve"> был проведен мониторинг готовности к обучению  в школе.</w:t>
      </w:r>
    </w:p>
    <w:p w:rsidR="008E2ED0" w:rsidRDefault="008E2ED0" w:rsidP="008E2ED0">
      <w:pPr>
        <w:ind w:left="-142" w:firstLine="709"/>
        <w:jc w:val="both"/>
        <w:rPr>
          <w:sz w:val="26"/>
          <w:szCs w:val="26"/>
        </w:rPr>
      </w:pP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b/>
          <w:sz w:val="26"/>
          <w:szCs w:val="26"/>
        </w:rPr>
        <w:t>Период проведения:</w:t>
      </w:r>
      <w:r w:rsidRPr="00F528C9">
        <w:rPr>
          <w:sz w:val="26"/>
          <w:szCs w:val="26"/>
        </w:rPr>
        <w:t xml:space="preserve">  сентябрь - октябрь 2015г.- первый этап и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Апрель - май 2016г. – второй этап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b/>
          <w:sz w:val="26"/>
          <w:szCs w:val="26"/>
        </w:rPr>
        <w:t>Контингент:</w:t>
      </w:r>
      <w:r w:rsidRPr="00F528C9">
        <w:rPr>
          <w:sz w:val="26"/>
          <w:szCs w:val="26"/>
        </w:rPr>
        <w:t xml:space="preserve"> воспитанники подготовительных групп 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b/>
          <w:sz w:val="26"/>
          <w:szCs w:val="26"/>
        </w:rPr>
        <w:t>Количество обследованных детей</w:t>
      </w:r>
      <w:r w:rsidRPr="00F528C9">
        <w:rPr>
          <w:sz w:val="26"/>
          <w:szCs w:val="26"/>
        </w:rPr>
        <w:t xml:space="preserve"> – гр. №10- 20 человек, гр. №11 – 17 человек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Цель диагностической программы: изучение сформированности предпосылок учебной деятельности и адаптационных резервов.</w:t>
      </w:r>
    </w:p>
    <w:p w:rsidR="008E2ED0" w:rsidRPr="00F528C9" w:rsidRDefault="008E2ED0" w:rsidP="008E2ED0">
      <w:pPr>
        <w:ind w:left="-142" w:firstLine="709"/>
        <w:jc w:val="both"/>
        <w:rPr>
          <w:b/>
          <w:sz w:val="26"/>
          <w:szCs w:val="26"/>
        </w:rPr>
      </w:pPr>
      <w:r w:rsidRPr="00F528C9">
        <w:rPr>
          <w:b/>
          <w:sz w:val="26"/>
          <w:szCs w:val="26"/>
        </w:rPr>
        <w:t xml:space="preserve"> Задачи  диагностического   исследования:   </w:t>
      </w:r>
    </w:p>
    <w:p w:rsidR="008E2ED0" w:rsidRPr="00F528C9" w:rsidRDefault="008E2ED0" w:rsidP="008E2ED0">
      <w:pPr>
        <w:pStyle w:val="a4"/>
        <w:numPr>
          <w:ilvl w:val="0"/>
          <w:numId w:val="35"/>
        </w:numPr>
        <w:suppressAutoHyphens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определить уровень готовности дошкольников  к обучению  в школе;</w:t>
      </w:r>
    </w:p>
    <w:p w:rsidR="008E2ED0" w:rsidRPr="00F528C9" w:rsidRDefault="008E2ED0" w:rsidP="008E2ED0">
      <w:pPr>
        <w:pStyle w:val="a4"/>
        <w:numPr>
          <w:ilvl w:val="0"/>
          <w:numId w:val="35"/>
        </w:numPr>
        <w:suppressAutoHyphens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выявить группу дошкольников,  с признаками низкой готовности к началу школьного обучения; определить характер и природу трудностей в каждом случае;</w:t>
      </w:r>
    </w:p>
    <w:p w:rsidR="008E2ED0" w:rsidRPr="00F528C9" w:rsidRDefault="008E2ED0" w:rsidP="008E2ED0">
      <w:pPr>
        <w:pStyle w:val="a4"/>
        <w:numPr>
          <w:ilvl w:val="0"/>
          <w:numId w:val="35"/>
        </w:numPr>
        <w:suppressAutoHyphens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определить пути оказания  помощи  группе дошкольников с недостаточно сформированными предпосылками учебной деятельности и низкими адаптационными резервами. Наметить  и провести коррекционно- развивающие мероприятия с данной группой детей;</w:t>
      </w:r>
    </w:p>
    <w:p w:rsidR="008E2ED0" w:rsidRPr="00F528C9" w:rsidRDefault="008E2ED0" w:rsidP="008E2ED0">
      <w:pPr>
        <w:pStyle w:val="a4"/>
        <w:numPr>
          <w:ilvl w:val="0"/>
          <w:numId w:val="35"/>
        </w:numPr>
        <w:suppressAutoHyphens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составить прогноз дальнейшей адаптации детей выпускных групп ДОУ к школе</w:t>
      </w:r>
    </w:p>
    <w:p w:rsidR="008E2ED0" w:rsidRPr="00F528C9" w:rsidRDefault="008E2ED0" w:rsidP="008E2ED0">
      <w:pPr>
        <w:spacing w:line="270" w:lineRule="atLeast"/>
        <w:ind w:left="-142" w:firstLine="709"/>
        <w:jc w:val="both"/>
        <w:rPr>
          <w:b/>
          <w:sz w:val="26"/>
          <w:szCs w:val="26"/>
        </w:rPr>
      </w:pPr>
      <w:r w:rsidRPr="00F528C9">
        <w:rPr>
          <w:b/>
          <w:sz w:val="26"/>
          <w:szCs w:val="26"/>
        </w:rPr>
        <w:t>Задачи психодиагностики:</w:t>
      </w:r>
    </w:p>
    <w:p w:rsidR="008E2ED0" w:rsidRPr="00F528C9" w:rsidRDefault="008E2ED0" w:rsidP="008E2ED0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Определение психо-физической зрелости ребёнка.</w:t>
      </w:r>
    </w:p>
    <w:p w:rsidR="008E2ED0" w:rsidRPr="00F528C9" w:rsidRDefault="008E2ED0" w:rsidP="008E2ED0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Определение уровня развития мыслительных процессов: анализа - синтеза, обобщения, классификации, сравнения.</w:t>
      </w:r>
    </w:p>
    <w:p w:rsidR="008E2ED0" w:rsidRPr="00F528C9" w:rsidRDefault="008E2ED0" w:rsidP="008E2ED0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Определение уровня общей осведомлённости ребёнка об явлениях и предметах окружающего мира, их взаимосвязях.</w:t>
      </w:r>
    </w:p>
    <w:p w:rsidR="008E2ED0" w:rsidRPr="00F528C9" w:rsidRDefault="008E2ED0" w:rsidP="008E2ED0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Определение устойчивости внимания, в том числе слухового.</w:t>
      </w:r>
    </w:p>
    <w:p w:rsidR="008E2ED0" w:rsidRPr="00F528C9" w:rsidRDefault="008E2ED0" w:rsidP="008E2ED0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Определение адекватности зрительного и слухового восприятия.</w:t>
      </w:r>
    </w:p>
    <w:p w:rsidR="008E2ED0" w:rsidRPr="00F528C9" w:rsidRDefault="008E2ED0" w:rsidP="008E2ED0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Определение объёма зрительной памяти.</w:t>
      </w:r>
    </w:p>
    <w:p w:rsidR="008E2ED0" w:rsidRPr="00F528C9" w:rsidRDefault="008E2ED0" w:rsidP="008E2ED0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Определение уровня развития речевых характеристик, в том числе, словарного запаса, грамматического строя речи.</w:t>
      </w:r>
    </w:p>
    <w:p w:rsidR="008E2ED0" w:rsidRPr="00F528C9" w:rsidRDefault="008E2ED0" w:rsidP="008E2ED0">
      <w:pPr>
        <w:numPr>
          <w:ilvl w:val="0"/>
          <w:numId w:val="8"/>
        </w:numPr>
        <w:tabs>
          <w:tab w:val="clear" w:pos="720"/>
          <w:tab w:val="num" w:pos="993"/>
        </w:tabs>
        <w:suppressAutoHyphens w:val="0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Изучение мотивации, наличия установок на школьное обучение.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 xml:space="preserve">Обследование проводилось по методикам диагностического модуля, имеющего уровневое строение и состоящего из следующих методик: 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Тест Керна-Йерасека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Методика исследования мотивации (М. Р. Гинзбург.)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Методика    "Образец    и    правило" (разработана    А.Л.Венгером)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Методика "Объяснение сюжетных картин"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Методика "Последовательность событий"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Методика "Найди звук" 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Исследование самооценки ребенка с помощью методики «Лесенка»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Методика «Исключение предметов (4-ый лишний)» (Н.Я. Семаго, М.М. Семаго)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lastRenderedPageBreak/>
        <w:t>Методика «Составление рассказа по последовательному ряду картинок, объединенных единым сюжетом» (А.Н. Бернштейн)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Тестовое задание «Продолжи узор»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Методика А.Р. Лурия по определению состояния кратковременной памяти.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Методика «Графический диктант» (Д.Б. Эльконин)</w:t>
      </w:r>
    </w:p>
    <w:p w:rsidR="008E2ED0" w:rsidRPr="00F528C9" w:rsidRDefault="008E2ED0" w:rsidP="008E2ED0">
      <w:pPr>
        <w:pStyle w:val="a4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Объективную оценку уровня школьной зрелости возможно дать, определив</w:t>
      </w:r>
      <w:r w:rsidRPr="00F528C9">
        <w:rPr>
          <w:b/>
          <w:bCs/>
          <w:sz w:val="26"/>
          <w:szCs w:val="26"/>
        </w:rPr>
        <w:t xml:space="preserve"> психологическую готовность к школе. </w:t>
      </w:r>
      <w:r w:rsidRPr="00F528C9">
        <w:rPr>
          <w:sz w:val="26"/>
          <w:szCs w:val="26"/>
        </w:rPr>
        <w:t> Она отражает общий уровень развития ребенка и представляет собой готовность к новой для него учебной деятельности, готовность к усвоению знаний и умений, предусмотренных школьной программой. Психологическая структура школьной готовности включает качества, относящиеся ко всем сферам психики: свойства личности, знания и навыки, познавательные, психомоторные и интегральные способности. </w:t>
      </w:r>
      <w:r w:rsidRPr="00F528C9">
        <w:rPr>
          <w:sz w:val="26"/>
          <w:szCs w:val="26"/>
        </w:rPr>
        <w:br/>
      </w:r>
      <w:r w:rsidRPr="00F528C9">
        <w:rPr>
          <w:i/>
          <w:iCs/>
          <w:sz w:val="26"/>
          <w:szCs w:val="26"/>
        </w:rPr>
        <w:t xml:space="preserve">    Мотивационная готовность к школе </w:t>
      </w:r>
      <w:r w:rsidRPr="00F528C9">
        <w:rPr>
          <w:sz w:val="26"/>
          <w:szCs w:val="26"/>
        </w:rPr>
        <w:t xml:space="preserve">— это показатель, определяющий уровень стремления ходить в школу, понимания школьных правил и степень их принятия. Ведущее значение в формировании учебной мотивации имеют развитие познавательных интересов ребенка, опыт дошкольного обучения и установки семьи. </w:t>
      </w:r>
    </w:p>
    <w:p w:rsidR="008E2ED0" w:rsidRPr="00F528C9" w:rsidRDefault="008E2ED0" w:rsidP="008E2ED0">
      <w:pPr>
        <w:pStyle w:val="a4"/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 xml:space="preserve">  По данным диагностики 1-го этапа  для 54% (20 человек) характерен средний уровень мотивационной готовности. У 32,5% - 12 детей сформирован высокий уровень  мотивации к обучению в школе.  У 13,5% опрошенных (5 детей) выявлен игровой мотив, что говорит о низком уровне сформированности мотивации. По результатам 2-го этапа – для всех воспитанников характерен высокий уровень мотивационной готовности.</w:t>
      </w:r>
    </w:p>
    <w:p w:rsidR="008E2ED0" w:rsidRPr="00F528C9" w:rsidRDefault="008E2ED0" w:rsidP="008E2ED0">
      <w:pPr>
        <w:pStyle w:val="a4"/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Интеллектуальная готовность ребенка к школе  предполагает наличие у него достаточного кругозора, а также развитие внимания, памяти, сформированные мыслительные операции анализа, синтеза, обобщения, умение устанавливать связи между явлениями и событиями</w:t>
      </w:r>
    </w:p>
    <w:p w:rsidR="008E2ED0" w:rsidRPr="00F528C9" w:rsidRDefault="008E2ED0" w:rsidP="008E2ED0">
      <w:pPr>
        <w:pStyle w:val="a4"/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>Результаты диагностического исследования интеллектуальной готовности показывают, что для 10 детей - 27% характерен высокий уровень интеллектуального развития. У 57%  детей  (21 человек) - средний  уровень, 16% детей (6 человек) выявлен низкий уровень интеллектуальной готовности. По результатам 2-го этапа – для 84% воспитанников характерен высокий уровень интеллектуальной готовности, 16% - средний уровень</w:t>
      </w:r>
    </w:p>
    <w:p w:rsidR="008E2ED0" w:rsidRPr="00F528C9" w:rsidRDefault="008E2ED0" w:rsidP="008E2ED0">
      <w:pPr>
        <w:pStyle w:val="ad"/>
        <w:spacing w:before="0" w:beforeAutospacing="0" w:after="0" w:afterAutospacing="0"/>
        <w:ind w:left="-142" w:firstLine="709"/>
        <w:jc w:val="both"/>
        <w:rPr>
          <w:sz w:val="26"/>
          <w:szCs w:val="26"/>
          <w:lang w:eastAsia="ar-SA"/>
        </w:rPr>
      </w:pPr>
      <w:r w:rsidRPr="00F528C9">
        <w:rPr>
          <w:sz w:val="26"/>
          <w:szCs w:val="26"/>
          <w:lang w:eastAsia="ar-SA"/>
        </w:rPr>
        <w:t xml:space="preserve">Эмоционально-волевая готовность - развитие умения произвольно управлять своим поведением, своей познавательной деятельностью (произвольность внимания, достаточная работоспособность и умение следовать инструкции взрослого). В целом диагностические данные позволяют говорить о достаточно  хорошем развитии волевой готовности у детей подготовительных групп. У большей части детей (46%-17 человек) выявлено высокий уровень  и 38%- 14 человек средний уровень волевой готовности.   Полученные данные говорят о хорошем уровне умения следовать инструкции взрослого у всех детей, произвольности поведения. У 6-ти человек (16%) – низкий </w:t>
      </w:r>
      <w:r w:rsidRPr="00F528C9">
        <w:rPr>
          <w:sz w:val="26"/>
          <w:szCs w:val="26"/>
          <w:lang w:eastAsia="ar-SA"/>
        </w:rPr>
        <w:lastRenderedPageBreak/>
        <w:t>уровень. По результатам 2-го этапа – для 84% воспитанников характерен высокий уровень эмоционально- волевой  готовности, 16% - средний уровень</w:t>
      </w:r>
    </w:p>
    <w:p w:rsidR="008E2ED0" w:rsidRPr="00F528C9" w:rsidRDefault="008E2ED0" w:rsidP="008E2ED0">
      <w:pPr>
        <w:pStyle w:val="a4"/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8C9">
        <w:rPr>
          <w:rFonts w:ascii="Times New Roman" w:eastAsia="Times New Roman" w:hAnsi="Times New Roman" w:cs="Times New Roman"/>
          <w:sz w:val="26"/>
          <w:szCs w:val="26"/>
        </w:rPr>
        <w:t xml:space="preserve">    Зрительно-моторная готовность к школе – это способность ребенка воспринимать свое тело, ощущать и произвольно направлять движения. Когда говорят о моторной готовности к школе, то имеют в виду координацию системы «глаз-рука» и развитие тонкой моторики, необходимой для обучения письму.</w:t>
      </w:r>
    </w:p>
    <w:p w:rsidR="008E2ED0" w:rsidRPr="00F528C9" w:rsidRDefault="008E2ED0" w:rsidP="008E2ED0">
      <w:pPr>
        <w:pStyle w:val="af"/>
        <w:spacing w:after="0"/>
        <w:ind w:left="-142" w:firstLine="709"/>
        <w:jc w:val="both"/>
        <w:rPr>
          <w:sz w:val="26"/>
          <w:szCs w:val="26"/>
          <w:lang w:eastAsia="ar-SA"/>
        </w:rPr>
      </w:pPr>
      <w:r w:rsidRPr="00F528C9">
        <w:rPr>
          <w:sz w:val="26"/>
          <w:szCs w:val="26"/>
          <w:lang w:eastAsia="ar-SA"/>
        </w:rPr>
        <w:t>На  основании  результатов диагностических исследований можно сделать вывод, что  зрительно – моторная координация и развитие тонкой моторики руки  у детей развиты хорошо. 30% детей показали высокий уровень, 57%- средний и 13%- низкий. По результатам 2-го этапа – для 90% воспитанников характерен высокий уровень готовности, 10% - средний уровень.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Выводы: Результаты диагностики являются исходной точкой для организации наиболее благоприятных условий  для обучения, развития и адаптации детей в школе. Одним из приоритетных направлений деятельности нашего МДОУ № 125 остается необходимость обеспечения равных стартовых возможностей для детей при поступлении в начальную школу, т.е. обеспечение такого уровня подготовки к школьному обучению, который позволит им успешно обучаться.</w:t>
      </w:r>
    </w:p>
    <w:p w:rsidR="008E2ED0" w:rsidRPr="00F528C9" w:rsidRDefault="008E2ED0" w:rsidP="008E2ED0">
      <w:pPr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 xml:space="preserve"> </w:t>
      </w:r>
      <w:r>
        <w:rPr>
          <w:sz w:val="26"/>
          <w:szCs w:val="26"/>
        </w:rPr>
        <w:t>Бо</w:t>
      </w:r>
      <w:r w:rsidRPr="00F528C9">
        <w:rPr>
          <w:sz w:val="26"/>
          <w:szCs w:val="26"/>
        </w:rPr>
        <w:t>льшинство детей групп готовы к обучению в школе (1 ребенок  условно готов к обучению в школе).</w:t>
      </w:r>
    </w:p>
    <w:p w:rsidR="008E2ED0" w:rsidRPr="00F528C9" w:rsidRDefault="008E2ED0" w:rsidP="008E2ED0">
      <w:pPr>
        <w:shd w:val="clear" w:color="auto" w:fill="FFFFFF"/>
        <w:ind w:left="-142" w:firstLine="709"/>
        <w:jc w:val="both"/>
        <w:rPr>
          <w:sz w:val="26"/>
          <w:szCs w:val="26"/>
        </w:rPr>
      </w:pPr>
      <w:r w:rsidRPr="00F528C9">
        <w:rPr>
          <w:sz w:val="26"/>
          <w:szCs w:val="26"/>
        </w:rPr>
        <w:t>По результатам  проведенной диагностики для родителей выпускников были  проведены индивидуальные консультации и составлены характеристики.</w:t>
      </w:r>
    </w:p>
    <w:p w:rsidR="008E2ED0" w:rsidRPr="00F0046A" w:rsidRDefault="008E2ED0" w:rsidP="008E2ED0">
      <w:pPr>
        <w:ind w:firstLine="709"/>
        <w:jc w:val="both"/>
        <w:rPr>
          <w:sz w:val="28"/>
          <w:szCs w:val="28"/>
        </w:rPr>
      </w:pPr>
    </w:p>
    <w:p w:rsidR="008E2ED0" w:rsidRPr="00F0046A" w:rsidRDefault="008E2ED0" w:rsidP="008E2ED0">
      <w:pPr>
        <w:shd w:val="clear" w:color="auto" w:fill="FFFFFF"/>
        <w:ind w:firstLine="567"/>
        <w:rPr>
          <w:sz w:val="28"/>
          <w:szCs w:val="28"/>
        </w:rPr>
      </w:pPr>
      <w:r w:rsidRPr="00F0046A">
        <w:rPr>
          <w:sz w:val="28"/>
          <w:szCs w:val="28"/>
        </w:rPr>
        <w:t>По результатам  проведенной диагностики для родителей выпускников были  проведены индивидуальные консультации и составлены характеристики.</w:t>
      </w:r>
    </w:p>
    <w:p w:rsidR="008E2ED0" w:rsidRPr="00F0046A" w:rsidRDefault="008E2ED0" w:rsidP="008E2ED0">
      <w:pPr>
        <w:jc w:val="center"/>
        <w:rPr>
          <w:b/>
          <w:sz w:val="28"/>
          <w:szCs w:val="28"/>
        </w:rPr>
      </w:pPr>
    </w:p>
    <w:p w:rsidR="008E2ED0" w:rsidRPr="0045066E" w:rsidRDefault="008E2ED0" w:rsidP="008E2ED0">
      <w:pPr>
        <w:jc w:val="center"/>
        <w:rPr>
          <w:b/>
          <w:sz w:val="28"/>
        </w:rPr>
      </w:pPr>
      <w:r w:rsidRPr="0045066E">
        <w:rPr>
          <w:b/>
          <w:sz w:val="28"/>
        </w:rPr>
        <w:t>Результаты подготовки детей к школе:</w:t>
      </w:r>
    </w:p>
    <w:p w:rsidR="008E2ED0" w:rsidRPr="0045066E" w:rsidRDefault="008E2ED0" w:rsidP="008E2ED0">
      <w:pPr>
        <w:rPr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2500"/>
        <w:gridCol w:w="2745"/>
        <w:gridCol w:w="2126"/>
      </w:tblGrid>
      <w:tr w:rsidR="008E2ED0" w:rsidRPr="0045066E" w:rsidTr="003E60D0">
        <w:trPr>
          <w:trHeight w:val="6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  <w:rPr>
                <w:b/>
              </w:rPr>
            </w:pPr>
            <w:r w:rsidRPr="0045066E">
              <w:rPr>
                <w:b/>
              </w:rPr>
              <w:t xml:space="preserve">Год </w:t>
            </w:r>
          </w:p>
          <w:p w:rsidR="008E2ED0" w:rsidRPr="0045066E" w:rsidRDefault="008E2ED0" w:rsidP="003E60D0">
            <w:pPr>
              <w:jc w:val="center"/>
              <w:rPr>
                <w:b/>
              </w:rPr>
            </w:pPr>
            <w:r w:rsidRPr="0045066E">
              <w:rPr>
                <w:b/>
              </w:rPr>
              <w:t>выпуска</w:t>
            </w:r>
          </w:p>
          <w:p w:rsidR="008E2ED0" w:rsidRPr="0045066E" w:rsidRDefault="008E2ED0" w:rsidP="003E60D0">
            <w:pPr>
              <w:jc w:val="center"/>
              <w:rPr>
                <w:b/>
              </w:rPr>
            </w:pPr>
            <w:r w:rsidRPr="0045066E">
              <w:rPr>
                <w:b/>
              </w:rPr>
              <w:t>(учебный)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  <w:rPr>
                <w:b/>
              </w:rPr>
            </w:pPr>
            <w:r w:rsidRPr="0045066E">
              <w:rPr>
                <w:b/>
              </w:rPr>
              <w:t>Количество выпускников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45066E" w:rsidRDefault="008E2ED0" w:rsidP="003E60D0">
            <w:pPr>
              <w:jc w:val="center"/>
              <w:rPr>
                <w:b/>
              </w:rPr>
            </w:pPr>
            <w:r w:rsidRPr="0045066E">
              <w:rPr>
                <w:b/>
              </w:rPr>
              <w:t>Поступили</w:t>
            </w:r>
          </w:p>
        </w:tc>
      </w:tr>
      <w:tr w:rsidR="008E2ED0" w:rsidRPr="0045066E" w:rsidTr="003E60D0">
        <w:trPr>
          <w:trHeight w:val="16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45066E" w:rsidRDefault="008E2ED0" w:rsidP="003E60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D0" w:rsidRPr="0045066E" w:rsidRDefault="008E2ED0" w:rsidP="003E60D0">
            <w:pPr>
              <w:rPr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  <w:rPr>
                <w:b/>
              </w:rPr>
            </w:pPr>
            <w:r w:rsidRPr="0045066E">
              <w:rPr>
                <w:b/>
              </w:rPr>
              <w:t>В средние общеобразовательные школы (СОШ)</w:t>
            </w:r>
          </w:p>
          <w:p w:rsidR="008E2ED0" w:rsidRPr="0045066E" w:rsidRDefault="008E2ED0" w:rsidP="003E60D0">
            <w:pPr>
              <w:rPr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  <w:rPr>
                <w:b/>
              </w:rPr>
            </w:pPr>
            <w:r w:rsidRPr="0045066E">
              <w:rPr>
                <w:b/>
              </w:rPr>
              <w:t xml:space="preserve">Общеобразовательные учреждения специальный (коррекционный) класс </w:t>
            </w:r>
            <w:r w:rsidRPr="0045066E">
              <w:rPr>
                <w:b/>
                <w:lang w:val="en-US"/>
              </w:rPr>
              <w:t>VII</w:t>
            </w:r>
            <w:r w:rsidRPr="0045066E">
              <w:rPr>
                <w:b/>
              </w:rPr>
              <w:t xml:space="preserve"> вида.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tabs>
                <w:tab w:val="left" w:pos="72"/>
              </w:tabs>
              <w:jc w:val="center"/>
              <w:rPr>
                <w:b/>
              </w:rPr>
            </w:pPr>
            <w:r w:rsidRPr="0045066E">
              <w:rPr>
                <w:b/>
              </w:rPr>
              <w:t xml:space="preserve">Коррекционные школы </w:t>
            </w:r>
          </w:p>
          <w:p w:rsidR="008E2ED0" w:rsidRPr="0045066E" w:rsidRDefault="008E2ED0" w:rsidP="003E60D0">
            <w:pPr>
              <w:tabs>
                <w:tab w:val="left" w:pos="72"/>
              </w:tabs>
              <w:jc w:val="center"/>
              <w:rPr>
                <w:b/>
              </w:rPr>
            </w:pPr>
            <w:r w:rsidRPr="0045066E">
              <w:rPr>
                <w:b/>
              </w:rPr>
              <w:t xml:space="preserve">(класс </w:t>
            </w:r>
            <w:r w:rsidRPr="0045066E">
              <w:rPr>
                <w:b/>
                <w:lang w:val="en-US"/>
              </w:rPr>
              <w:t>VIII</w:t>
            </w:r>
            <w:r w:rsidRPr="0045066E">
              <w:rPr>
                <w:b/>
              </w:rPr>
              <w:t xml:space="preserve"> вида)</w:t>
            </w:r>
          </w:p>
        </w:tc>
      </w:tr>
      <w:tr w:rsidR="008E2ED0" w:rsidRPr="0045066E" w:rsidTr="003E60D0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rPr>
                <w:b/>
              </w:rPr>
            </w:pPr>
            <w:r w:rsidRPr="0045066E">
              <w:rPr>
                <w:b/>
              </w:rPr>
              <w:t>2013/2014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</w:pPr>
            <w:r w:rsidRPr="0045066E"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</w:pPr>
            <w:r w:rsidRPr="0045066E"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</w:pPr>
            <w:r w:rsidRPr="0045066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</w:pPr>
            <w:r w:rsidRPr="0045066E">
              <w:t>0</w:t>
            </w:r>
          </w:p>
        </w:tc>
      </w:tr>
      <w:tr w:rsidR="008E2ED0" w:rsidRPr="0045066E" w:rsidTr="003E60D0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</w:pPr>
            <w: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</w:pPr>
            <w: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45066E" w:rsidRDefault="008E2ED0" w:rsidP="003E60D0">
            <w:pPr>
              <w:jc w:val="center"/>
            </w:pPr>
            <w:r>
              <w:t>0</w:t>
            </w:r>
          </w:p>
        </w:tc>
      </w:tr>
      <w:tr w:rsidR="008E2ED0" w:rsidRPr="00F426F0" w:rsidTr="003E60D0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6A0566" w:rsidRDefault="008E2ED0" w:rsidP="003E60D0">
            <w:pPr>
              <w:rPr>
                <w:b/>
              </w:rPr>
            </w:pPr>
            <w:r w:rsidRPr="006A0566">
              <w:rPr>
                <w:b/>
              </w:rPr>
              <w:t>2015/2016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6A0566" w:rsidRDefault="008E2ED0" w:rsidP="003E60D0">
            <w:pPr>
              <w:jc w:val="center"/>
            </w:pPr>
            <w:r w:rsidRPr="006A0566">
              <w:t>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6A0566" w:rsidRDefault="008E2ED0" w:rsidP="003E60D0">
            <w:pPr>
              <w:jc w:val="center"/>
            </w:pPr>
            <w:r w:rsidRPr="006A0566">
              <w:t>41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6A0566" w:rsidRDefault="008E2ED0" w:rsidP="003E60D0">
            <w:pPr>
              <w:jc w:val="center"/>
            </w:pPr>
            <w:r w:rsidRPr="006A0566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Pr="006A0566" w:rsidRDefault="008E2ED0" w:rsidP="003E60D0">
            <w:pPr>
              <w:jc w:val="center"/>
            </w:pPr>
            <w:r w:rsidRPr="006A0566">
              <w:t>0</w:t>
            </w:r>
          </w:p>
        </w:tc>
      </w:tr>
    </w:tbl>
    <w:p w:rsidR="008E2ED0" w:rsidRDefault="008E2ED0" w:rsidP="008E2E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ВЫВОДЫ:</w:t>
      </w:r>
    </w:p>
    <w:p w:rsidR="008E2ED0" w:rsidRDefault="008E2ED0" w:rsidP="008E2ED0">
      <w:pPr>
        <w:jc w:val="center"/>
        <w:rPr>
          <w:b/>
          <w:sz w:val="28"/>
          <w:szCs w:val="28"/>
        </w:rPr>
      </w:pPr>
    </w:p>
    <w:p w:rsidR="008E2ED0" w:rsidRDefault="008E2ED0" w:rsidP="008E2ED0">
      <w:pPr>
        <w:jc w:val="center"/>
        <w:rPr>
          <w:b/>
          <w:sz w:val="28"/>
          <w:szCs w:val="28"/>
        </w:rPr>
      </w:pPr>
      <w:r w:rsidRPr="005A2110">
        <w:rPr>
          <w:b/>
          <w:sz w:val="28"/>
          <w:szCs w:val="28"/>
        </w:rPr>
        <w:t xml:space="preserve">Для совершенствования качества образовательного процесса в </w:t>
      </w:r>
      <w:r>
        <w:rPr>
          <w:b/>
          <w:sz w:val="28"/>
          <w:szCs w:val="28"/>
        </w:rPr>
        <w:t>М</w:t>
      </w:r>
      <w:r w:rsidRPr="005A2110">
        <w:rPr>
          <w:b/>
          <w:sz w:val="28"/>
          <w:szCs w:val="28"/>
        </w:rPr>
        <w:t xml:space="preserve">ДОУ </w:t>
      </w:r>
      <w:r>
        <w:rPr>
          <w:b/>
          <w:sz w:val="28"/>
          <w:szCs w:val="28"/>
        </w:rPr>
        <w:t xml:space="preserve">детский сад №125 </w:t>
      </w:r>
      <w:r w:rsidRPr="005A2110">
        <w:rPr>
          <w:b/>
          <w:sz w:val="28"/>
          <w:szCs w:val="28"/>
        </w:rPr>
        <w:t>необходимо:</w:t>
      </w:r>
    </w:p>
    <w:p w:rsidR="008E2ED0" w:rsidRPr="005A2110" w:rsidRDefault="008E2ED0" w:rsidP="008E2ED0">
      <w:pPr>
        <w:jc w:val="center"/>
        <w:rPr>
          <w:b/>
          <w:sz w:val="28"/>
          <w:szCs w:val="28"/>
        </w:rPr>
      </w:pPr>
    </w:p>
    <w:p w:rsidR="008E2ED0" w:rsidRPr="00751361" w:rsidRDefault="008E2ED0" w:rsidP="008E2ED0">
      <w:pPr>
        <w:pStyle w:val="a4"/>
        <w:numPr>
          <w:ilvl w:val="0"/>
          <w:numId w:val="9"/>
        </w:numPr>
        <w:tabs>
          <w:tab w:val="left" w:pos="993"/>
        </w:tabs>
        <w:suppressAutoHyphens w:val="0"/>
        <w:spacing w:after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10">
        <w:rPr>
          <w:rFonts w:ascii="Times New Roman" w:hAnsi="Times New Roman" w:cs="Times New Roman"/>
          <w:sz w:val="28"/>
          <w:szCs w:val="28"/>
        </w:rPr>
        <w:t>продолжать работать в тес</w:t>
      </w:r>
      <w:r>
        <w:rPr>
          <w:rFonts w:ascii="Times New Roman" w:hAnsi="Times New Roman" w:cs="Times New Roman"/>
          <w:sz w:val="28"/>
          <w:szCs w:val="28"/>
        </w:rPr>
        <w:t xml:space="preserve">ной взаимосвязи специалистов и </w:t>
      </w:r>
      <w:r w:rsidRPr="005A2110">
        <w:rPr>
          <w:rFonts w:ascii="Times New Roman" w:hAnsi="Times New Roman" w:cs="Times New Roman"/>
          <w:sz w:val="28"/>
          <w:szCs w:val="28"/>
        </w:rPr>
        <w:t xml:space="preserve">воспитателей  по </w:t>
      </w:r>
      <w:r w:rsidRPr="00751361">
        <w:rPr>
          <w:rFonts w:ascii="Times New Roman" w:hAnsi="Times New Roman" w:cs="Times New Roman"/>
          <w:sz w:val="28"/>
          <w:szCs w:val="28"/>
        </w:rPr>
        <w:t>формированию  общей  культуры  личности  детей,  в  том  числе  ценностей здорового образа жизни, развития  их соц</w:t>
      </w:r>
      <w:r>
        <w:rPr>
          <w:rFonts w:ascii="Times New Roman" w:hAnsi="Times New Roman" w:cs="Times New Roman"/>
          <w:sz w:val="28"/>
          <w:szCs w:val="28"/>
        </w:rPr>
        <w:t>иальных, нравственных, эстетиче</w:t>
      </w:r>
      <w:r w:rsidRPr="00751361">
        <w:rPr>
          <w:rFonts w:ascii="Times New Roman" w:hAnsi="Times New Roman" w:cs="Times New Roman"/>
          <w:sz w:val="28"/>
          <w:szCs w:val="28"/>
        </w:rPr>
        <w:t>ских,  интеллектуальных,  физических  каче</w:t>
      </w:r>
      <w:r>
        <w:rPr>
          <w:rFonts w:ascii="Times New Roman" w:hAnsi="Times New Roman" w:cs="Times New Roman"/>
          <w:sz w:val="28"/>
          <w:szCs w:val="28"/>
        </w:rPr>
        <w:t>ств,  инициативности,  самостоя</w:t>
      </w:r>
      <w:r w:rsidRPr="00751361">
        <w:rPr>
          <w:rFonts w:ascii="Times New Roman" w:hAnsi="Times New Roman" w:cs="Times New Roman"/>
          <w:sz w:val="28"/>
          <w:szCs w:val="28"/>
        </w:rPr>
        <w:t>тельности и ответственности;</w:t>
      </w:r>
    </w:p>
    <w:p w:rsidR="008E2ED0" w:rsidRPr="005A2110" w:rsidRDefault="008E2ED0" w:rsidP="008E2ED0">
      <w:pPr>
        <w:pStyle w:val="a4"/>
        <w:numPr>
          <w:ilvl w:val="0"/>
          <w:numId w:val="9"/>
        </w:numPr>
        <w:tabs>
          <w:tab w:val="left" w:pos="993"/>
        </w:tabs>
        <w:suppressAutoHyphens w:val="0"/>
        <w:spacing w:after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10">
        <w:rPr>
          <w:rFonts w:ascii="Times New Roman" w:hAnsi="Times New Roman" w:cs="Times New Roman"/>
          <w:sz w:val="28"/>
          <w:szCs w:val="28"/>
        </w:rPr>
        <w:t>продолжать работу  по  совершенствовани</w:t>
      </w:r>
      <w:r>
        <w:rPr>
          <w:rFonts w:ascii="Times New Roman" w:hAnsi="Times New Roman" w:cs="Times New Roman"/>
          <w:sz w:val="28"/>
          <w:szCs w:val="28"/>
        </w:rPr>
        <w:t>ю  опыта практической деятельно</w:t>
      </w:r>
      <w:r w:rsidRPr="005A2110">
        <w:rPr>
          <w:rFonts w:ascii="Times New Roman" w:hAnsi="Times New Roman" w:cs="Times New Roman"/>
          <w:sz w:val="28"/>
          <w:szCs w:val="28"/>
        </w:rPr>
        <w:t>сти  педагогов  в соответствии с новой об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программой в усло</w:t>
      </w:r>
      <w:r w:rsidRPr="005A2110">
        <w:rPr>
          <w:rFonts w:ascii="Times New Roman" w:hAnsi="Times New Roman" w:cs="Times New Roman"/>
          <w:sz w:val="28"/>
          <w:szCs w:val="28"/>
        </w:rPr>
        <w:t xml:space="preserve">виях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5A2110">
        <w:rPr>
          <w:rFonts w:ascii="Times New Roman" w:hAnsi="Times New Roman" w:cs="Times New Roman"/>
          <w:sz w:val="28"/>
          <w:szCs w:val="28"/>
        </w:rPr>
        <w:t xml:space="preserve"> ФГОС ДО;</w:t>
      </w:r>
    </w:p>
    <w:p w:rsidR="008E2ED0" w:rsidRPr="00751361" w:rsidRDefault="008E2ED0" w:rsidP="008E2ED0">
      <w:pPr>
        <w:pStyle w:val="a4"/>
        <w:numPr>
          <w:ilvl w:val="0"/>
          <w:numId w:val="9"/>
        </w:numPr>
        <w:tabs>
          <w:tab w:val="left" w:pos="993"/>
        </w:tabs>
        <w:suppressAutoHyphens w:val="0"/>
        <w:spacing w:after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10">
        <w:rPr>
          <w:rFonts w:ascii="Times New Roman" w:hAnsi="Times New Roman" w:cs="Times New Roman"/>
          <w:sz w:val="28"/>
          <w:szCs w:val="28"/>
        </w:rPr>
        <w:t>повышать уровень педагогической  компет</w:t>
      </w:r>
      <w:r>
        <w:rPr>
          <w:rFonts w:ascii="Times New Roman" w:hAnsi="Times New Roman" w:cs="Times New Roman"/>
          <w:sz w:val="28"/>
          <w:szCs w:val="28"/>
        </w:rPr>
        <w:t>ентности  воспитателей и специа</w:t>
      </w:r>
      <w:r w:rsidRPr="005A2110">
        <w:rPr>
          <w:rFonts w:ascii="Times New Roman" w:hAnsi="Times New Roman" w:cs="Times New Roman"/>
          <w:sz w:val="28"/>
          <w:szCs w:val="28"/>
        </w:rPr>
        <w:t>листов  по включе</w:t>
      </w:r>
      <w:r>
        <w:rPr>
          <w:rFonts w:ascii="Times New Roman" w:hAnsi="Times New Roman" w:cs="Times New Roman"/>
          <w:sz w:val="28"/>
          <w:szCs w:val="28"/>
        </w:rPr>
        <w:t xml:space="preserve">нию  в работу с детьми приёмов </w:t>
      </w:r>
      <w:r w:rsidRPr="005A2110">
        <w:rPr>
          <w:rFonts w:ascii="Times New Roman" w:hAnsi="Times New Roman" w:cs="Times New Roman"/>
          <w:sz w:val="28"/>
          <w:szCs w:val="28"/>
        </w:rPr>
        <w:t xml:space="preserve">развивающего обучения, </w:t>
      </w:r>
      <w:r w:rsidRPr="00751361">
        <w:rPr>
          <w:rFonts w:ascii="Times New Roman" w:hAnsi="Times New Roman" w:cs="Times New Roman"/>
          <w:sz w:val="28"/>
          <w:szCs w:val="28"/>
        </w:rPr>
        <w:t>проектно-исследовате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льской  и экспериментальной </w:t>
      </w:r>
      <w:r w:rsidRPr="00751361">
        <w:rPr>
          <w:rFonts w:ascii="Times New Roman" w:hAnsi="Times New Roman" w:cs="Times New Roman"/>
          <w:sz w:val="28"/>
          <w:szCs w:val="28"/>
        </w:rPr>
        <w:t>деятельности, ИКТ,</w:t>
      </w:r>
      <w:r>
        <w:rPr>
          <w:rFonts w:ascii="Times New Roman" w:hAnsi="Times New Roman" w:cs="Times New Roman"/>
          <w:sz w:val="28"/>
          <w:szCs w:val="28"/>
        </w:rPr>
        <w:t xml:space="preserve"> технологии ТРИЗ, здоровьесбере</w:t>
      </w:r>
      <w:r w:rsidRPr="00751361">
        <w:rPr>
          <w:rFonts w:ascii="Times New Roman" w:hAnsi="Times New Roman" w:cs="Times New Roman"/>
          <w:sz w:val="28"/>
          <w:szCs w:val="28"/>
        </w:rPr>
        <w:t>жения через организацию работы временных творческих групп;</w:t>
      </w:r>
    </w:p>
    <w:p w:rsidR="008E2ED0" w:rsidRPr="005A2110" w:rsidRDefault="008E2ED0" w:rsidP="008E2ED0">
      <w:pPr>
        <w:pStyle w:val="a4"/>
        <w:numPr>
          <w:ilvl w:val="0"/>
          <w:numId w:val="9"/>
        </w:numPr>
        <w:tabs>
          <w:tab w:val="left" w:pos="993"/>
        </w:tabs>
        <w:suppressAutoHyphens w:val="0"/>
        <w:spacing w:after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10">
        <w:rPr>
          <w:rFonts w:ascii="Times New Roman" w:hAnsi="Times New Roman" w:cs="Times New Roman"/>
          <w:sz w:val="28"/>
          <w:szCs w:val="28"/>
        </w:rPr>
        <w:t>повышать качество педагогического и пс</w:t>
      </w:r>
      <w:r>
        <w:rPr>
          <w:rFonts w:ascii="Times New Roman" w:hAnsi="Times New Roman" w:cs="Times New Roman"/>
          <w:sz w:val="28"/>
          <w:szCs w:val="28"/>
        </w:rPr>
        <w:t>ихологического просвещения педа</w:t>
      </w:r>
      <w:r w:rsidRPr="005A2110">
        <w:rPr>
          <w:rFonts w:ascii="Times New Roman" w:hAnsi="Times New Roman" w:cs="Times New Roman"/>
          <w:sz w:val="28"/>
          <w:szCs w:val="28"/>
        </w:rPr>
        <w:t>гогов по вовлечению родителей в образовательную деятельность;</w:t>
      </w:r>
    </w:p>
    <w:p w:rsidR="008E2ED0" w:rsidRPr="00751361" w:rsidRDefault="008E2ED0" w:rsidP="008E2ED0">
      <w:pPr>
        <w:pStyle w:val="a4"/>
        <w:numPr>
          <w:ilvl w:val="0"/>
          <w:numId w:val="9"/>
        </w:numPr>
        <w:tabs>
          <w:tab w:val="left" w:pos="993"/>
        </w:tabs>
        <w:suppressAutoHyphens w:val="0"/>
        <w:spacing w:after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10">
        <w:rPr>
          <w:rFonts w:ascii="Times New Roman" w:hAnsi="Times New Roman" w:cs="Times New Roman"/>
          <w:sz w:val="28"/>
          <w:szCs w:val="28"/>
        </w:rPr>
        <w:t xml:space="preserve">продолжать  совершенствовать  развивающую  предметно-пространственную </w:t>
      </w:r>
      <w:r w:rsidRPr="00751361">
        <w:rPr>
          <w:rFonts w:ascii="Times New Roman" w:hAnsi="Times New Roman" w:cs="Times New Roman"/>
          <w:sz w:val="28"/>
          <w:szCs w:val="28"/>
        </w:rPr>
        <w:t>среду  в соответствии с ФГОС ДО, об</w:t>
      </w:r>
      <w:r>
        <w:rPr>
          <w:rFonts w:ascii="Times New Roman" w:hAnsi="Times New Roman" w:cs="Times New Roman"/>
          <w:sz w:val="28"/>
          <w:szCs w:val="28"/>
        </w:rPr>
        <w:t>еспечивающую максимальную реали</w:t>
      </w:r>
      <w:r w:rsidRPr="00751361">
        <w:rPr>
          <w:rFonts w:ascii="Times New Roman" w:hAnsi="Times New Roman" w:cs="Times New Roman"/>
          <w:sz w:val="28"/>
          <w:szCs w:val="28"/>
        </w:rPr>
        <w:t>зацию образовательного потенциала группы, ДОУ и его территории;</w:t>
      </w:r>
    </w:p>
    <w:p w:rsidR="008E2ED0" w:rsidRPr="005A2110" w:rsidRDefault="008E2ED0" w:rsidP="008E2ED0">
      <w:pPr>
        <w:pStyle w:val="a4"/>
        <w:numPr>
          <w:ilvl w:val="0"/>
          <w:numId w:val="9"/>
        </w:numPr>
        <w:tabs>
          <w:tab w:val="left" w:pos="993"/>
        </w:tabs>
        <w:suppressAutoHyphens w:val="0"/>
        <w:spacing w:after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10">
        <w:rPr>
          <w:rFonts w:ascii="Times New Roman" w:hAnsi="Times New Roman" w:cs="Times New Roman"/>
          <w:sz w:val="28"/>
          <w:szCs w:val="28"/>
        </w:rPr>
        <w:t>продолжать  работу  над  формированием  п</w:t>
      </w:r>
      <w:r>
        <w:rPr>
          <w:rFonts w:ascii="Times New Roman" w:hAnsi="Times New Roman" w:cs="Times New Roman"/>
          <w:sz w:val="28"/>
          <w:szCs w:val="28"/>
        </w:rPr>
        <w:t>редпосылок  универсальной  учеб</w:t>
      </w:r>
      <w:r w:rsidRPr="005A2110">
        <w:rPr>
          <w:rFonts w:ascii="Times New Roman" w:hAnsi="Times New Roman" w:cs="Times New Roman"/>
          <w:sz w:val="28"/>
          <w:szCs w:val="28"/>
        </w:rPr>
        <w:t xml:space="preserve">ной  деятельности,  развитием  психических </w:t>
      </w:r>
      <w:r>
        <w:rPr>
          <w:rFonts w:ascii="Times New Roman" w:hAnsi="Times New Roman" w:cs="Times New Roman"/>
          <w:sz w:val="28"/>
          <w:szCs w:val="28"/>
        </w:rPr>
        <w:t xml:space="preserve"> процессов  детей  старшего  до</w:t>
      </w:r>
      <w:r w:rsidRPr="005A2110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8E2ED0" w:rsidRPr="0045066E" w:rsidRDefault="008E2ED0" w:rsidP="008E2ED0">
      <w:pPr>
        <w:tabs>
          <w:tab w:val="left" w:pos="1985"/>
        </w:tabs>
        <w:jc w:val="center"/>
        <w:outlineLvl w:val="0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383540</wp:posOffset>
            </wp:positionV>
            <wp:extent cx="5154930" cy="2033905"/>
            <wp:effectExtent l="19050" t="0" r="7620" b="0"/>
            <wp:wrapTight wrapText="bothSides">
              <wp:wrapPolygon edited="0">
                <wp:start x="10217" y="0"/>
                <wp:lineTo x="5029" y="405"/>
                <wp:lineTo x="-80" y="1821"/>
                <wp:lineTo x="80" y="6474"/>
                <wp:lineTo x="718" y="9711"/>
                <wp:lineTo x="479" y="12746"/>
                <wp:lineTo x="319" y="16994"/>
                <wp:lineTo x="639" y="18410"/>
                <wp:lineTo x="1118" y="19422"/>
                <wp:lineTo x="958" y="21243"/>
                <wp:lineTo x="1357" y="21445"/>
                <wp:lineTo x="8381" y="21445"/>
                <wp:lineTo x="14448" y="21445"/>
                <wp:lineTo x="20993" y="21243"/>
                <wp:lineTo x="21392" y="20636"/>
                <wp:lineTo x="20754" y="19422"/>
                <wp:lineTo x="20754" y="16185"/>
                <wp:lineTo x="20914" y="13959"/>
                <wp:lineTo x="20834" y="12543"/>
                <wp:lineTo x="20754" y="10116"/>
                <wp:lineTo x="20674" y="9711"/>
                <wp:lineTo x="21073" y="6676"/>
                <wp:lineTo x="21073" y="6474"/>
                <wp:lineTo x="21632" y="5058"/>
                <wp:lineTo x="21632" y="4249"/>
                <wp:lineTo x="21472" y="1416"/>
                <wp:lineTo x="19876" y="405"/>
                <wp:lineTo x="15725" y="0"/>
                <wp:lineTo x="10217" y="0"/>
              </wp:wrapPolygon>
            </wp:wrapTight>
            <wp:docPr id="2" name="Рисунок 2" descr="0_8e350_e350331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8e350_e350331b_X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0D0" w:rsidRDefault="003E60D0"/>
    <w:sectPr w:rsidR="003E60D0" w:rsidSect="00BB3545">
      <w:headerReference w:type="default" r:id="rId10"/>
      <w:pgSz w:w="12240" w:h="15840"/>
      <w:pgMar w:top="720" w:right="851" w:bottom="426" w:left="1701" w:header="720" w:footer="720" w:gutter="0"/>
      <w:cols w:space="720" w:equalWidth="0">
        <w:col w:w="9688" w:space="708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E3" w:rsidRDefault="009E40E3" w:rsidP="002B6624">
      <w:r>
        <w:separator/>
      </w:r>
    </w:p>
  </w:endnote>
  <w:endnote w:type="continuationSeparator" w:id="1">
    <w:p w:rsidR="009E40E3" w:rsidRDefault="009E40E3" w:rsidP="002B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E3" w:rsidRDefault="009E40E3" w:rsidP="002B6624">
      <w:r>
        <w:separator/>
      </w:r>
    </w:p>
  </w:footnote>
  <w:footnote w:type="continuationSeparator" w:id="1">
    <w:p w:rsidR="009E40E3" w:rsidRDefault="009E40E3" w:rsidP="002B6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6" w:type="dxa"/>
      <w:tblInd w:w="-44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05"/>
      <w:gridCol w:w="7791"/>
      <w:gridCol w:w="640"/>
    </w:tblGrid>
    <w:tr w:rsidR="003E60D0" w:rsidTr="003E60D0">
      <w:trPr>
        <w:trHeight w:val="400"/>
      </w:trPr>
      <w:tc>
        <w:tcPr>
          <w:tcW w:w="13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3E60D0" w:rsidRPr="00A560C2" w:rsidRDefault="003E60D0" w:rsidP="003E60D0">
          <w:pPr>
            <w:rPr>
              <w:rFonts w:ascii="Wingdings 2" w:hAnsi="Wingdings 2"/>
            </w:rPr>
          </w:pPr>
          <w:r w:rsidRPr="002B6624">
            <w:rPr>
              <w:rFonts w:ascii="Wingdings 2" w:hAnsi="Wingdings 2"/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38737.jpg" style="width:54.75pt;height:39.75pt;visibility:visible">
                <v:imagedata r:id="rId1" o:title="38737"/>
              </v:shape>
            </w:pict>
          </w:r>
        </w:p>
      </w:tc>
      <w:tc>
        <w:tcPr>
          <w:tcW w:w="8435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E60D0" w:rsidRPr="00A560C2" w:rsidRDefault="003E60D0" w:rsidP="003E60D0">
          <w:pPr>
            <w:ind w:left="360"/>
            <w:jc w:val="right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</w:rPr>
            <w:t xml:space="preserve">МДОУ </w:t>
          </w:r>
          <w:r>
            <w:rPr>
              <w:rFonts w:ascii="Monotype Corsiva" w:hAnsi="Monotype Corsiva"/>
            </w:rPr>
            <w:t>«</w:t>
          </w:r>
          <w:r w:rsidRPr="00A560C2">
            <w:rPr>
              <w:rFonts w:ascii="Monotype Corsiva" w:hAnsi="Monotype Corsiva"/>
            </w:rPr>
            <w:t xml:space="preserve">Детский сад </w:t>
          </w:r>
          <w:r>
            <w:rPr>
              <w:rFonts w:ascii="Monotype Corsiva" w:hAnsi="Monotype Corsiva"/>
            </w:rPr>
            <w:t>№125»</w:t>
          </w:r>
        </w:p>
      </w:tc>
    </w:tr>
    <w:tr w:rsidR="003E60D0" w:rsidTr="003E60D0">
      <w:trPr>
        <w:trHeight w:val="31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E60D0" w:rsidRPr="00A560C2" w:rsidRDefault="003E60D0" w:rsidP="003E60D0">
          <w:pPr>
            <w:numPr>
              <w:ilvl w:val="0"/>
              <w:numId w:val="1"/>
            </w:numPr>
            <w:tabs>
              <w:tab w:val="clear" w:pos="360"/>
            </w:tabs>
            <w:rPr>
              <w:rFonts w:ascii="Wingdings 2" w:hAnsi="Wingdings 2"/>
            </w:rPr>
          </w:pPr>
        </w:p>
      </w:tc>
      <w:tc>
        <w:tcPr>
          <w:tcW w:w="77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E60D0" w:rsidRPr="00A560C2" w:rsidRDefault="003E60D0" w:rsidP="003E60D0">
          <w:pPr>
            <w:ind w:left="360"/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Публичный доклад з</w:t>
          </w:r>
          <w:r w:rsidRPr="00A560C2">
            <w:rPr>
              <w:rFonts w:ascii="Monotype Corsiva" w:hAnsi="Monotype Corsiva"/>
              <w:b/>
              <w:sz w:val="28"/>
            </w:rPr>
            <w:t>а 201</w:t>
          </w:r>
          <w:r>
            <w:rPr>
              <w:rFonts w:ascii="Monotype Corsiva" w:hAnsi="Monotype Corsiva"/>
              <w:b/>
              <w:sz w:val="28"/>
            </w:rPr>
            <w:t>5-</w:t>
          </w:r>
          <w:r w:rsidRPr="00A560C2">
            <w:rPr>
              <w:rFonts w:ascii="Monotype Corsiva" w:hAnsi="Monotype Corsiva"/>
              <w:b/>
              <w:sz w:val="28"/>
            </w:rPr>
            <w:t>201</w:t>
          </w:r>
          <w:r>
            <w:rPr>
              <w:rFonts w:ascii="Monotype Corsiva" w:hAnsi="Monotype Corsiva"/>
              <w:b/>
              <w:sz w:val="28"/>
            </w:rPr>
            <w:t xml:space="preserve">6 </w:t>
          </w:r>
          <w:r w:rsidRPr="00A560C2">
            <w:rPr>
              <w:rFonts w:ascii="Monotype Corsiva" w:hAnsi="Monotype Corsiva"/>
              <w:b/>
              <w:sz w:val="28"/>
            </w:rPr>
            <w:t>учебный год</w:t>
          </w:r>
        </w:p>
      </w:tc>
      <w:tc>
        <w:tcPr>
          <w:tcW w:w="6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E60D0" w:rsidRPr="00A560C2" w:rsidRDefault="003E60D0" w:rsidP="003E60D0">
          <w:pPr>
            <w:jc w:val="center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  <w:sz w:val="16"/>
            </w:rPr>
            <w:fldChar w:fldCharType="begin"/>
          </w:r>
          <w:r w:rsidRPr="00A560C2">
            <w:rPr>
              <w:rFonts w:ascii="Monotype Corsiva" w:hAnsi="Monotype Corsiva"/>
              <w:sz w:val="16"/>
            </w:rPr>
            <w:instrText xml:space="preserve"> PAGE   \* MERGEFORMAT </w:instrText>
          </w:r>
          <w:r w:rsidRPr="00A560C2">
            <w:rPr>
              <w:rFonts w:ascii="Monotype Corsiva" w:hAnsi="Monotype Corsiva"/>
              <w:sz w:val="16"/>
            </w:rPr>
            <w:fldChar w:fldCharType="separate"/>
          </w:r>
          <w:r w:rsidR="00BB3545" w:rsidRPr="00BB3545">
            <w:rPr>
              <w:rFonts w:ascii="Monotype Corsiva" w:hAnsi="Monotype Corsiva"/>
              <w:noProof/>
              <w:sz w:val="28"/>
              <w:szCs w:val="40"/>
            </w:rPr>
            <w:t>2</w:t>
          </w:r>
          <w:r w:rsidRPr="00A560C2"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3E60D0" w:rsidRDefault="003E60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8.25pt" o:bullet="t">
        <v:imagedata r:id="rId1" o:title="BD21299_"/>
      </v:shape>
    </w:pict>
  </w:numPicBullet>
  <w:abstractNum w:abstractNumId="0">
    <w:nsid w:val="03174866"/>
    <w:multiLevelType w:val="hybridMultilevel"/>
    <w:tmpl w:val="5236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6FA"/>
    <w:multiLevelType w:val="hybridMultilevel"/>
    <w:tmpl w:val="4E1E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3B93"/>
    <w:multiLevelType w:val="hybridMultilevel"/>
    <w:tmpl w:val="510E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3A3A"/>
    <w:multiLevelType w:val="hybridMultilevel"/>
    <w:tmpl w:val="932ED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76E30"/>
    <w:multiLevelType w:val="hybridMultilevel"/>
    <w:tmpl w:val="8EFC0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87FC8"/>
    <w:multiLevelType w:val="hybridMultilevel"/>
    <w:tmpl w:val="DB44647E"/>
    <w:lvl w:ilvl="0" w:tplc="51DCD7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94D22"/>
    <w:multiLevelType w:val="hybridMultilevel"/>
    <w:tmpl w:val="93000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53728"/>
    <w:multiLevelType w:val="hybridMultilevel"/>
    <w:tmpl w:val="6D3C3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6F33"/>
    <w:multiLevelType w:val="hybridMultilevel"/>
    <w:tmpl w:val="69904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0F36"/>
    <w:multiLevelType w:val="hybridMultilevel"/>
    <w:tmpl w:val="7778D4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82548"/>
    <w:multiLevelType w:val="hybridMultilevel"/>
    <w:tmpl w:val="EA125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56D4F"/>
    <w:multiLevelType w:val="hybridMultilevel"/>
    <w:tmpl w:val="92542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277FD"/>
    <w:multiLevelType w:val="hybridMultilevel"/>
    <w:tmpl w:val="01B4B2A8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2FD9"/>
    <w:multiLevelType w:val="hybridMultilevel"/>
    <w:tmpl w:val="C206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94044"/>
    <w:multiLevelType w:val="hybridMultilevel"/>
    <w:tmpl w:val="43A6C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014A0"/>
    <w:multiLevelType w:val="hybridMultilevel"/>
    <w:tmpl w:val="E89E9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D19E3"/>
    <w:multiLevelType w:val="hybridMultilevel"/>
    <w:tmpl w:val="95B6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67268"/>
    <w:multiLevelType w:val="hybridMultilevel"/>
    <w:tmpl w:val="7F3C87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70532F"/>
    <w:multiLevelType w:val="multilevel"/>
    <w:tmpl w:val="D8CE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77672"/>
    <w:multiLevelType w:val="hybridMultilevel"/>
    <w:tmpl w:val="9BB05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A37C3"/>
    <w:multiLevelType w:val="hybridMultilevel"/>
    <w:tmpl w:val="D9960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2BF5"/>
    <w:multiLevelType w:val="hybridMultilevel"/>
    <w:tmpl w:val="0D224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16CEF"/>
    <w:multiLevelType w:val="hybridMultilevel"/>
    <w:tmpl w:val="BE5A3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43EC2"/>
    <w:multiLevelType w:val="hybridMultilevel"/>
    <w:tmpl w:val="B5F2A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5593E"/>
    <w:multiLevelType w:val="multilevel"/>
    <w:tmpl w:val="E0E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C14AE"/>
    <w:multiLevelType w:val="hybridMultilevel"/>
    <w:tmpl w:val="048A61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4A85297"/>
    <w:multiLevelType w:val="multilevel"/>
    <w:tmpl w:val="420C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030FF"/>
    <w:multiLevelType w:val="hybridMultilevel"/>
    <w:tmpl w:val="E126F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06156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E231F"/>
    <w:multiLevelType w:val="hybridMultilevel"/>
    <w:tmpl w:val="17764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414D7"/>
    <w:multiLevelType w:val="hybridMultilevel"/>
    <w:tmpl w:val="64D48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241C6"/>
    <w:multiLevelType w:val="hybridMultilevel"/>
    <w:tmpl w:val="21D2E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72759"/>
    <w:multiLevelType w:val="hybridMultilevel"/>
    <w:tmpl w:val="CF7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339D7"/>
    <w:multiLevelType w:val="hybridMultilevel"/>
    <w:tmpl w:val="69E4AA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D64AB1"/>
    <w:multiLevelType w:val="hybridMultilevel"/>
    <w:tmpl w:val="521673B4"/>
    <w:lvl w:ilvl="0" w:tplc="4AC4AA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E729AC"/>
    <w:multiLevelType w:val="hybridMultilevel"/>
    <w:tmpl w:val="BD8AD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31"/>
  </w:num>
  <w:num w:numId="5">
    <w:abstractNumId w:val="29"/>
  </w:num>
  <w:num w:numId="6">
    <w:abstractNumId w:val="3"/>
  </w:num>
  <w:num w:numId="7">
    <w:abstractNumId w:val="20"/>
  </w:num>
  <w:num w:numId="8">
    <w:abstractNumId w:val="27"/>
  </w:num>
  <w:num w:numId="9">
    <w:abstractNumId w:val="10"/>
  </w:num>
  <w:num w:numId="10">
    <w:abstractNumId w:val="34"/>
  </w:num>
  <w:num w:numId="11">
    <w:abstractNumId w:val="16"/>
  </w:num>
  <w:num w:numId="12">
    <w:abstractNumId w:val="2"/>
  </w:num>
  <w:num w:numId="13">
    <w:abstractNumId w:val="0"/>
  </w:num>
  <w:num w:numId="14">
    <w:abstractNumId w:val="5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28"/>
  </w:num>
  <w:num w:numId="20">
    <w:abstractNumId w:val="35"/>
  </w:num>
  <w:num w:numId="21">
    <w:abstractNumId w:val="4"/>
  </w:num>
  <w:num w:numId="22">
    <w:abstractNumId w:val="11"/>
  </w:num>
  <w:num w:numId="23">
    <w:abstractNumId w:val="15"/>
  </w:num>
  <w:num w:numId="24">
    <w:abstractNumId w:val="9"/>
  </w:num>
  <w:num w:numId="25">
    <w:abstractNumId w:val="19"/>
  </w:num>
  <w:num w:numId="26">
    <w:abstractNumId w:val="12"/>
  </w:num>
  <w:num w:numId="27">
    <w:abstractNumId w:val="23"/>
  </w:num>
  <w:num w:numId="28">
    <w:abstractNumId w:val="17"/>
  </w:num>
  <w:num w:numId="29">
    <w:abstractNumId w:val="30"/>
  </w:num>
  <w:num w:numId="30">
    <w:abstractNumId w:val="13"/>
  </w:num>
  <w:num w:numId="31">
    <w:abstractNumId w:val="6"/>
  </w:num>
  <w:num w:numId="32">
    <w:abstractNumId w:val="22"/>
  </w:num>
  <w:num w:numId="33">
    <w:abstractNumId w:val="1"/>
  </w:num>
  <w:num w:numId="34">
    <w:abstractNumId w:val="21"/>
  </w:num>
  <w:num w:numId="35">
    <w:abstractNumId w:val="3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E2ED0"/>
    <w:rsid w:val="00063780"/>
    <w:rsid w:val="0018352A"/>
    <w:rsid w:val="001B367F"/>
    <w:rsid w:val="0022070C"/>
    <w:rsid w:val="002661A4"/>
    <w:rsid w:val="002B6624"/>
    <w:rsid w:val="0031663D"/>
    <w:rsid w:val="00361E08"/>
    <w:rsid w:val="003E60D0"/>
    <w:rsid w:val="00455B48"/>
    <w:rsid w:val="004879BC"/>
    <w:rsid w:val="00490F22"/>
    <w:rsid w:val="0054137B"/>
    <w:rsid w:val="005D4AB7"/>
    <w:rsid w:val="005F1757"/>
    <w:rsid w:val="006A71FB"/>
    <w:rsid w:val="007138C2"/>
    <w:rsid w:val="0081543E"/>
    <w:rsid w:val="008A14BA"/>
    <w:rsid w:val="008E2ED0"/>
    <w:rsid w:val="00943951"/>
    <w:rsid w:val="009642CF"/>
    <w:rsid w:val="009B1B71"/>
    <w:rsid w:val="009B35ED"/>
    <w:rsid w:val="009D7598"/>
    <w:rsid w:val="009E40E3"/>
    <w:rsid w:val="009E48C3"/>
    <w:rsid w:val="00A649A3"/>
    <w:rsid w:val="00B80009"/>
    <w:rsid w:val="00BB3545"/>
    <w:rsid w:val="00BB3A7A"/>
    <w:rsid w:val="00C07898"/>
    <w:rsid w:val="00C528DC"/>
    <w:rsid w:val="00C74165"/>
    <w:rsid w:val="00C820D5"/>
    <w:rsid w:val="00D37154"/>
    <w:rsid w:val="00D3753B"/>
    <w:rsid w:val="00D912C1"/>
    <w:rsid w:val="00E426A3"/>
    <w:rsid w:val="00E4661D"/>
    <w:rsid w:val="00E7415F"/>
    <w:rsid w:val="00EC107D"/>
    <w:rsid w:val="00F01614"/>
    <w:rsid w:val="00F52A72"/>
    <w:rsid w:val="00F950F2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E2ED0"/>
    <w:pPr>
      <w:numPr>
        <w:numId w:val="1"/>
      </w:numPr>
    </w:pPr>
  </w:style>
  <w:style w:type="table" w:styleId="a3">
    <w:name w:val="Table Grid"/>
    <w:basedOn w:val="a1"/>
    <w:uiPriority w:val="59"/>
    <w:rsid w:val="008E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E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Document Map"/>
    <w:aliases w:val=" Знак"/>
    <w:basedOn w:val="a"/>
    <w:link w:val="a6"/>
    <w:semiHidden/>
    <w:unhideWhenUsed/>
    <w:rsid w:val="008E2ED0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aliases w:val=" Знак Знак"/>
    <w:basedOn w:val="a0"/>
    <w:link w:val="a5"/>
    <w:semiHidden/>
    <w:rsid w:val="008E2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2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E2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8E2ED0"/>
    <w:rPr>
      <w:i/>
      <w:iCs/>
    </w:rPr>
  </w:style>
  <w:style w:type="character" w:styleId="ac">
    <w:name w:val="Strong"/>
    <w:basedOn w:val="a0"/>
    <w:uiPriority w:val="22"/>
    <w:qFormat/>
    <w:rsid w:val="008E2ED0"/>
    <w:rPr>
      <w:b/>
      <w:bCs/>
    </w:rPr>
  </w:style>
  <w:style w:type="paragraph" w:styleId="ad">
    <w:name w:val="Normal (Web)"/>
    <w:basedOn w:val="a"/>
    <w:uiPriority w:val="99"/>
    <w:unhideWhenUsed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2ED0"/>
  </w:style>
  <w:style w:type="paragraph" w:styleId="ae">
    <w:name w:val="No Spacing"/>
    <w:qFormat/>
    <w:rsid w:val="008E2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E2ED0"/>
  </w:style>
  <w:style w:type="paragraph" w:customStyle="1" w:styleId="formattext">
    <w:name w:val="formattext"/>
    <w:basedOn w:val="a"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8E2ED0"/>
  </w:style>
  <w:style w:type="paragraph" w:styleId="af">
    <w:name w:val="Body Text Indent"/>
    <w:basedOn w:val="a"/>
    <w:link w:val="af0"/>
    <w:uiPriority w:val="99"/>
    <w:unhideWhenUsed/>
    <w:rsid w:val="008E2ED0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E2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2E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2E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Группы общеразвивающей направленности раннего возраста (1,5 – 3 лет)</c:v>
                </c:pt>
              </c:strCache>
            </c:strRef>
          </c:tx>
          <c:cat>
            <c:multiLvlStrRef>
              <c:f>Лист1!$B$1:$D$2</c:f>
              <c:multiLvlStrCache>
                <c:ptCount val="3"/>
                <c:lvl>
                  <c:pt idx="0">
                    <c:v>Кол-во детей</c:v>
                  </c:pt>
                  <c:pt idx="1">
                    <c:v>Кол-во детей</c:v>
                  </c:pt>
                  <c:pt idx="2">
                    <c:v>Кол-во детей</c:v>
                  </c:pt>
                </c:lvl>
                <c:lvl>
                  <c:pt idx="0">
                    <c:v>2013-2014 учебный год</c:v>
                  </c:pt>
                  <c:pt idx="1">
                    <c:v>2014-2015 учебный год</c:v>
                  </c:pt>
                  <c:pt idx="2">
                    <c:v>2015-2016 учебный год</c:v>
                  </c:pt>
                </c:lvl>
              </c:multiLvlStrCache>
            </c:multiLvl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112</c:v>
                </c:pt>
                <c:pt idx="1">
                  <c:v>145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Группы общеразвивающей направленности дошкольного возраста (3 – 7 лет)</c:v>
                </c:pt>
              </c:strCache>
            </c:strRef>
          </c:tx>
          <c:cat>
            <c:multiLvlStrRef>
              <c:f>Лист1!$B$1:$D$2</c:f>
              <c:multiLvlStrCache>
                <c:ptCount val="3"/>
                <c:lvl>
                  <c:pt idx="0">
                    <c:v>Кол-во детей</c:v>
                  </c:pt>
                  <c:pt idx="1">
                    <c:v>Кол-во детей</c:v>
                  </c:pt>
                  <c:pt idx="2">
                    <c:v>Кол-во детей</c:v>
                  </c:pt>
                </c:lvl>
                <c:lvl>
                  <c:pt idx="0">
                    <c:v>2013-2014 учебный год</c:v>
                  </c:pt>
                  <c:pt idx="1">
                    <c:v>2014-2015 учебный год</c:v>
                  </c:pt>
                  <c:pt idx="2">
                    <c:v>2015-2016 учебный год</c:v>
                  </c:pt>
                </c:lvl>
              </c:multiLvlStrCache>
            </c:multiLvl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101</c:v>
                </c:pt>
                <c:pt idx="1">
                  <c:v>167</c:v>
                </c:pt>
                <c:pt idx="2">
                  <c:v>287</c:v>
                </c:pt>
              </c:numCache>
            </c:numRef>
          </c:val>
        </c:ser>
        <c:shape val="box"/>
        <c:axId val="142514816"/>
        <c:axId val="142524800"/>
        <c:axId val="0"/>
      </c:bar3DChart>
      <c:catAx>
        <c:axId val="1425148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524800"/>
        <c:crosses val="autoZero"/>
        <c:auto val="1"/>
        <c:lblAlgn val="ctr"/>
        <c:lblOffset val="100"/>
      </c:catAx>
      <c:valAx>
        <c:axId val="142524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51481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9991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2016-06-07T07:29:00Z</cp:lastPrinted>
  <dcterms:created xsi:type="dcterms:W3CDTF">2016-06-07T10:44:00Z</dcterms:created>
  <dcterms:modified xsi:type="dcterms:W3CDTF">2016-06-07T10:44:00Z</dcterms:modified>
</cp:coreProperties>
</file>