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6A" w:rsidRDefault="0054396A" w:rsidP="0054396A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800080"/>
          <w:sz w:val="24"/>
          <w:szCs w:val="24"/>
        </w:rPr>
        <w:t>ХОРЕОГРАФИЯ В РАЗВИТИИ РЕБЕНКА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br/>
        <w:t>Роль хореографии в развитии ребёнка важна и многогранна. В укреплении здоровья, физических сил она гармонично, равномерно и с одинаковой степенью активности развивает все группы мышц, в том числе и лицевых (мимика). 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Занятия хореографией немыслимы без музыки. Ребёнок быстрее усваивает различные жанры музыки (вальс, полька, марш), если это подкрепляется движениями, комбинациями.</w:t>
      </w:r>
      <w:r>
        <w:rPr>
          <w:rFonts w:ascii="Helvetica" w:eastAsia="Times New Roman" w:hAnsi="Helvetica" w:cs="Helvetica"/>
          <w:sz w:val="21"/>
          <w:szCs w:val="21"/>
        </w:rPr>
        <w:br/>
        <w:t>Хореография даёт следующие возможности:</w:t>
      </w:r>
      <w:r>
        <w:rPr>
          <w:rFonts w:ascii="Helvetica" w:eastAsia="Times New Roman" w:hAnsi="Helvetica" w:cs="Helvetica"/>
          <w:sz w:val="21"/>
          <w:szCs w:val="21"/>
        </w:rPr>
        <w:br/>
        <w:t>развивает у ребёнка чувство ориентации и размещения в пространстве;</w:t>
      </w:r>
      <w:r>
        <w:rPr>
          <w:rFonts w:ascii="Helvetica" w:eastAsia="Times New Roman" w:hAnsi="Helvetica" w:cs="Helvetica"/>
          <w:sz w:val="21"/>
          <w:szCs w:val="21"/>
        </w:rPr>
        <w:br/>
        <w:t>формирует социальное поведение в духе гуманных ценностей и норм;</w:t>
      </w:r>
      <w:r>
        <w:rPr>
          <w:rFonts w:ascii="Helvetica" w:eastAsia="Times New Roman" w:hAnsi="Helvetica" w:cs="Helvetica"/>
          <w:sz w:val="21"/>
          <w:szCs w:val="21"/>
        </w:rPr>
        <w:br/>
        <w:t>чувство взаимовыручки;</w:t>
      </w:r>
      <w:r>
        <w:rPr>
          <w:rFonts w:ascii="Helvetica" w:eastAsia="Times New Roman" w:hAnsi="Helvetica" w:cs="Helvetica"/>
          <w:sz w:val="21"/>
          <w:szCs w:val="21"/>
        </w:rPr>
        <w:br/>
        <w:t>ответственность за правильность исполнения.</w:t>
      </w:r>
      <w:r>
        <w:rPr>
          <w:rFonts w:ascii="Helvetica" w:eastAsia="Times New Roman" w:hAnsi="Helvetica" w:cs="Helvetica"/>
          <w:sz w:val="21"/>
          <w:szCs w:val="21"/>
        </w:rPr>
        <w:br/>
        <w:t>Назначение занятий хореографией в дошкольном учреждении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br/>
        <w:t>П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>ервое — научить детей свободной координации движений, умению владеть свои телом, выполнять различные движения под музыку. Здесь важно использовать метод импровизации. Научить ощущению пространства, ориентации по сценической площадке.</w:t>
      </w:r>
      <w:r>
        <w:rPr>
          <w:rFonts w:ascii="Helvetica" w:eastAsia="Times New Roman" w:hAnsi="Helvetica" w:cs="Helvetica"/>
          <w:sz w:val="21"/>
          <w:szCs w:val="21"/>
        </w:rPr>
        <w:br/>
        <w:t xml:space="preserve">Второе — осознанное 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>исполнение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 xml:space="preserve"> как отдельного движения, так и танца в целом; получение удовлетворения от занятий, утренника.</w:t>
      </w:r>
      <w:r>
        <w:rPr>
          <w:rFonts w:ascii="Helvetica" w:eastAsia="Times New Roman" w:hAnsi="Helvetica" w:cs="Helvetica"/>
          <w:sz w:val="21"/>
          <w:szCs w:val="21"/>
        </w:rPr>
        <w:br/>
        <w:t>Третье — свобода выражений эмоций и мимики. Навыки выразительного исполнения. Творческое воображение через образное мышление.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jc w:val="center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Воспитание детей искусством хореографии способствуют творческой реализации потребностей малышей в двигательной активности, существует немало плюсов: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развивается чувство ритма, темпа;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ребенок становится физически сильнее и выносливее;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неуклюжих детей среди тех, кто занимается танцами, практически не бывает – отрабатывается ловкость и координация движений;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закаляется сила воли;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развивается умение преодолевать трудности;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возникает умение работать на результат;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укрепляется костная система и мускулатура;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стимулируется развитие памяти (она нужна для воспроизведения последовательности танцевальных движений);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ребенок обучается внимательному восприятию;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lastRenderedPageBreak/>
        <w:t>·         танец – занятие творческое, поэтому мышление и воображение ребенка также развиваются;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двигательная активность укрепляет иммунитет, и ребенок растет более здоровым, чем его сверстники;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развивается первичный художественный вкус;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формируется красивая осанка;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у ребенка появляются красивые и точные жесты и телодвижения;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ind w:left="45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·         стеснительные дети обретают уверенность в себе.</w:t>
      </w:r>
    </w:p>
    <w:p w:rsidR="0054396A" w:rsidRDefault="0054396A" w:rsidP="0054396A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Современная хореография для детей действительно имеет множество плюсов. К тому же, малышам легко и приятно заниматься бегом, прыжками и подскоками, и ребенок заряжается позитивной энергией. Трудности возникают там, где необходимо задействовать мелкие движения, связанные с пальцами рук – однако и это легко преодолимо. К тому же, такие жесты, освоенные в раннем детском возрасте, способствуют более четкому рисованию и раннему освоению письма.</w:t>
      </w:r>
    </w:p>
    <w:p w:rsidR="0090442E" w:rsidRDefault="0054396A"/>
    <w:sectPr w:rsidR="0090442E" w:rsidSect="00C8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96A"/>
    <w:rsid w:val="00063780"/>
    <w:rsid w:val="0018352A"/>
    <w:rsid w:val="0022070C"/>
    <w:rsid w:val="002661A4"/>
    <w:rsid w:val="0031663D"/>
    <w:rsid w:val="00361E08"/>
    <w:rsid w:val="00455B48"/>
    <w:rsid w:val="0046799A"/>
    <w:rsid w:val="004879BC"/>
    <w:rsid w:val="0054137B"/>
    <w:rsid w:val="0054396A"/>
    <w:rsid w:val="005D4AB7"/>
    <w:rsid w:val="005F1757"/>
    <w:rsid w:val="006A71FB"/>
    <w:rsid w:val="007138C2"/>
    <w:rsid w:val="0081543E"/>
    <w:rsid w:val="008A14BA"/>
    <w:rsid w:val="00943951"/>
    <w:rsid w:val="009642CF"/>
    <w:rsid w:val="009B1B71"/>
    <w:rsid w:val="009B35ED"/>
    <w:rsid w:val="009D7598"/>
    <w:rsid w:val="009E48C3"/>
    <w:rsid w:val="00A649A3"/>
    <w:rsid w:val="00B80009"/>
    <w:rsid w:val="00BB3A7A"/>
    <w:rsid w:val="00C07898"/>
    <w:rsid w:val="00C528DC"/>
    <w:rsid w:val="00C74165"/>
    <w:rsid w:val="00C820D5"/>
    <w:rsid w:val="00D37154"/>
    <w:rsid w:val="00D3753B"/>
    <w:rsid w:val="00D912C1"/>
    <w:rsid w:val="00E426A3"/>
    <w:rsid w:val="00E4661D"/>
    <w:rsid w:val="00EC107D"/>
    <w:rsid w:val="00F01614"/>
    <w:rsid w:val="00F52A72"/>
    <w:rsid w:val="00F950F2"/>
    <w:rsid w:val="00FE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2016-08-22T11:17:00Z</dcterms:created>
  <dcterms:modified xsi:type="dcterms:W3CDTF">2016-08-22T11:18:00Z</dcterms:modified>
</cp:coreProperties>
</file>