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3BE1D18A" w14:textId="33C62598" w:rsidR="00377265" w:rsidRDefault="00172455" w:rsidP="00172455">
      <w:pPr>
        <w:tabs>
          <w:tab w:val="left" w:pos="1305"/>
        </w:tabs>
        <w:rPr>
          <w:lang w:val="en-US"/>
        </w:rPr>
      </w:pPr>
      <w:r>
        <w:rPr>
          <w:lang w:val="en-US"/>
        </w:rPr>
        <w:tab/>
      </w:r>
    </w:p>
    <w:p w14:paraId="45357CBB" w14:textId="246D32BE" w:rsidR="00377265" w:rsidRPr="00377265" w:rsidRDefault="00377265" w:rsidP="00377265">
      <w:pPr>
        <w:jc w:val="center"/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377265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Консультация для родителей «</w:t>
      </w:r>
      <w:r w:rsidR="00A901F0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Зарядка</w:t>
      </w:r>
      <w:r w:rsidRPr="00377265">
        <w:rPr>
          <w:b/>
          <w:i/>
          <w:iCs/>
          <w:outline/>
          <w:color w:val="ED7D31" w:themeColor="accent2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вместе с мамой»</w:t>
      </w:r>
    </w:p>
    <w:p w14:paraId="2FFEFE0F" w14:textId="0C0A3545" w:rsidR="00377265" w:rsidRPr="00377265" w:rsidRDefault="0017245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72455">
        <w:drawing>
          <wp:anchor distT="0" distB="0" distL="114300" distR="114300" simplePos="0" relativeHeight="251659264" behindDoc="0" locked="0" layoutInCell="1" allowOverlap="1" wp14:anchorId="7063002C" wp14:editId="19DB62D3">
            <wp:simplePos x="0" y="0"/>
            <wp:positionH relativeFrom="column">
              <wp:posOffset>5429250</wp:posOffset>
            </wp:positionH>
            <wp:positionV relativeFrom="paragraph">
              <wp:posOffset>93345</wp:posOffset>
            </wp:positionV>
            <wp:extent cx="1254125" cy="962025"/>
            <wp:effectExtent l="0" t="0" r="0" b="9525"/>
            <wp:wrapThrough wrapText="bothSides">
              <wp:wrapPolygon edited="0">
                <wp:start x="5250" y="0"/>
                <wp:lineTo x="0" y="7699"/>
                <wp:lineTo x="0" y="8554"/>
                <wp:lineTo x="1641" y="14543"/>
                <wp:lineTo x="0" y="20531"/>
                <wp:lineTo x="0" y="21386"/>
                <wp:lineTo x="20342" y="21386"/>
                <wp:lineTo x="20014" y="2994"/>
                <wp:lineTo x="18702" y="0"/>
                <wp:lineTo x="525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9904" b="91294" l="3435" r="9960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0" t="10298" b="17609"/>
                    <a:stretch/>
                  </pic:blipFill>
                  <pic:spPr bwMode="auto">
                    <a:xfrm>
                      <a:off x="0" y="0"/>
                      <a:ext cx="125412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  <w:r w:rsidR="00377265" w:rsidRPr="00377265">
        <w:rPr>
          <w:rFonts w:ascii="Times New Roman" w:hAnsi="Times New Roman" w:cs="Times New Roman"/>
          <w:sz w:val="24"/>
          <w:szCs w:val="24"/>
        </w:rPr>
        <w:t xml:space="preserve">Полное </w:t>
      </w:r>
      <w:r w:rsidR="00377265" w:rsidRPr="00A901F0">
        <w:rPr>
          <w:rFonts w:ascii="Times New Roman" w:hAnsi="Times New Roman" w:cs="Times New Roman"/>
          <w:sz w:val="24"/>
          <w:szCs w:val="24"/>
        </w:rPr>
        <w:t>физическое удовлетворение особенно</w:t>
      </w:r>
      <w:r w:rsidR="00377265" w:rsidRPr="00377265">
        <w:rPr>
          <w:rFonts w:ascii="Times New Roman" w:hAnsi="Times New Roman" w:cs="Times New Roman"/>
          <w:sz w:val="24"/>
          <w:szCs w:val="24"/>
        </w:rPr>
        <w:t xml:space="preserve"> важно в раннем и дошкольном возрасте, когда формируются все основные системы и функции организма.</w:t>
      </w:r>
    </w:p>
    <w:p w14:paraId="64654882" w14:textId="37486B20" w:rsidR="00377265" w:rsidRPr="00377265" w:rsidRDefault="00377265" w:rsidP="00377265">
      <w:pPr>
        <w:ind w:left="-142" w:right="-24"/>
        <w:jc w:val="both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  <w:u w:val="single"/>
        </w:rPr>
        <w:t>Врачи утверждают:</w:t>
      </w:r>
      <w:r w:rsidRPr="00377265">
        <w:rPr>
          <w:rFonts w:ascii="Times New Roman" w:hAnsi="Times New Roman" w:cs="Times New Roman"/>
          <w:sz w:val="24"/>
          <w:szCs w:val="24"/>
        </w:rPr>
        <w:t xml:space="preserve"> без движений ребенок не может вырасти здоровым. Движения развивают ребенка физически, умственно, эстетически и нравственно.</w:t>
      </w:r>
      <w:r w:rsidR="00172455" w:rsidRPr="00172455">
        <w:rPr>
          <w:noProof/>
        </w:rPr>
        <w:t xml:space="preserve"> </w:t>
      </w:r>
    </w:p>
    <w:p w14:paraId="1C9B92DF" w14:textId="73E0A441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 xml:space="preserve">Как заинтересовать ребенка. </w:t>
      </w:r>
      <w:r w:rsidRPr="0037726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Личный пример родителей – лучший способ привить</w:t>
      </w:r>
      <w:r w:rsidRPr="0037726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77265">
        <w:rPr>
          <w:rFonts w:ascii="Times New Roman" w:hAnsi="Times New Roman" w:cs="Times New Roman"/>
          <w:sz w:val="24"/>
          <w:szCs w:val="24"/>
        </w:rPr>
        <w:t>ребенку любовь к физкультуре. Очень важен эмоциональный фон занятий. Если похвалила мама, значит все получилось здорово. Больше улыбайтесь и шутите. Включите хорошую музыку, она создает настроение и задает ритм.</w:t>
      </w:r>
      <w:r w:rsidR="00172455" w:rsidRPr="00172455">
        <w:t xml:space="preserve"> </w:t>
      </w:r>
    </w:p>
    <w:p w14:paraId="175E4137" w14:textId="537145FA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>Чем лучше мы научим детей радоваться движению, тем лучше подготовим их к самостоятельной жизни.</w:t>
      </w:r>
    </w:p>
    <w:p w14:paraId="15F8AA68" w14:textId="1FEE1FAA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  <w:u w:val="single"/>
        </w:rPr>
        <w:t>Ученые считают:</w:t>
      </w:r>
      <w:r w:rsidRPr="00377265">
        <w:rPr>
          <w:rFonts w:ascii="Times New Roman" w:hAnsi="Times New Roman" w:cs="Times New Roman"/>
          <w:sz w:val="24"/>
          <w:szCs w:val="24"/>
        </w:rPr>
        <w:t xml:space="preserve"> Движение врожденной жизненно необходимой потребностью человека.</w:t>
      </w:r>
    </w:p>
    <w:p w14:paraId="7FAE1FEF" w14:textId="20C395B2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>Упражнения дома:</w:t>
      </w:r>
    </w:p>
    <w:p w14:paraId="560C10F4" w14:textId="591A90F3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Взять малыша за ручки и делать простые приседания. А затем представьте себя танцорами, приседая, выставляйте ногу вперед с упором на пятку. Это улучшает координацию движений и осанку.</w:t>
      </w:r>
    </w:p>
    <w:p w14:paraId="27F347AB" w14:textId="0A529AE2" w:rsidR="00377265" w:rsidRPr="00A901F0" w:rsidRDefault="0017245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377265">
        <w:drawing>
          <wp:anchor distT="0" distB="0" distL="114300" distR="114300" simplePos="0" relativeHeight="251658240" behindDoc="0" locked="0" layoutInCell="1" allowOverlap="1" wp14:anchorId="3D4558F3" wp14:editId="3AB458F9">
            <wp:simplePos x="0" y="0"/>
            <wp:positionH relativeFrom="margin">
              <wp:posOffset>4967605</wp:posOffset>
            </wp:positionH>
            <wp:positionV relativeFrom="margin">
              <wp:posOffset>4469130</wp:posOffset>
            </wp:positionV>
            <wp:extent cx="1987550" cy="2019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9775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265" w:rsidRPr="00A901F0">
        <w:rPr>
          <w:rFonts w:ascii="Times New Roman" w:hAnsi="Times New Roman" w:cs="Times New Roman"/>
          <w:sz w:val="24"/>
          <w:szCs w:val="24"/>
        </w:rPr>
        <w:t>Встать напротив малыша и катать обруч друг другу. Это упражнение доставляет большую радость ребенку и разрабатывает плечевой пояс.</w:t>
      </w:r>
    </w:p>
    <w:p w14:paraId="3B113B98" w14:textId="5A421CC7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Сесть напротив малыша, широко расставив ноги, и катать мяч. Потом перейти к более сложному – катанию двух мячей, чтобы мячи не сталкивались. Это упражнение на растяжку.</w:t>
      </w:r>
    </w:p>
    <w:p w14:paraId="1F281335" w14:textId="0FC70755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Мама становится на коврик рядом с ребенком. Она показывает имитационные движения, малыш повторяет их вслед за ней. Необходимо обращать внимание ребенка на то, что спину надо держать прямо, подбородок чуть приподнять, смотреть вперед.</w:t>
      </w:r>
    </w:p>
    <w:p w14:paraId="5F759BB0" w14:textId="2D82C78B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«Мишка» - ходьба на внешней стороне стоп, руки согнуты в локтях, ладони вперед, пальцы рук широко расставлены.</w:t>
      </w:r>
    </w:p>
    <w:p w14:paraId="3DE29B0F" w14:textId="3ADE88A8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«Гусь» - ходьба на пятках, руки в стороны-вниз.</w:t>
      </w:r>
    </w:p>
    <w:p w14:paraId="39636C69" w14:textId="3D63D1B6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«Лисичка» - плавная, мягкая ходьба, ступая с носка на всю ступню.</w:t>
      </w:r>
    </w:p>
    <w:p w14:paraId="3642C971" w14:textId="600536BC" w:rsidR="00377265" w:rsidRPr="00A901F0" w:rsidRDefault="00377265" w:rsidP="00377265">
      <w:pPr>
        <w:pStyle w:val="a3"/>
        <w:numPr>
          <w:ilvl w:val="0"/>
          <w:numId w:val="3"/>
        </w:numPr>
        <w:ind w:right="-24"/>
        <w:rPr>
          <w:rFonts w:ascii="Times New Roman" w:hAnsi="Times New Roman" w:cs="Times New Roman"/>
          <w:sz w:val="24"/>
          <w:szCs w:val="24"/>
        </w:rPr>
      </w:pPr>
      <w:r w:rsidRPr="00A901F0">
        <w:rPr>
          <w:rFonts w:ascii="Times New Roman" w:hAnsi="Times New Roman" w:cs="Times New Roman"/>
          <w:sz w:val="24"/>
          <w:szCs w:val="24"/>
        </w:rPr>
        <w:t>«Шагаем по дорожке» - ходьба вслед за мамой по толстому шнуру, ставя ногу серединой стоп на шнур.</w:t>
      </w:r>
    </w:p>
    <w:p w14:paraId="40FB5033" w14:textId="095DCB56" w:rsidR="00377265" w:rsidRPr="00377265" w:rsidRDefault="00377265" w:rsidP="00A901F0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>Очень интересный способ приучить ребенка делать зарядку — придумывать сказки. Главное при этом всячески подбадривать и хвалить его за малейшие успехи.</w:t>
      </w:r>
      <w:r w:rsidR="00A901F0" w:rsidRPr="00A901F0">
        <w:rPr>
          <w:rFonts w:ascii="Times New Roman" w:hAnsi="Times New Roman" w:cs="Times New Roman"/>
          <w:sz w:val="24"/>
          <w:szCs w:val="24"/>
        </w:rPr>
        <w:t xml:space="preserve"> </w:t>
      </w:r>
      <w:r w:rsidRPr="00377265">
        <w:rPr>
          <w:rFonts w:ascii="Times New Roman" w:hAnsi="Times New Roman" w:cs="Times New Roman"/>
          <w:sz w:val="24"/>
          <w:szCs w:val="24"/>
        </w:rPr>
        <w:t>Упражнений не должно быть слишком много. Помним, главное в утренней гимнастике получить заряд бодрости и отличного настроения на предстоящий день.</w:t>
      </w:r>
    </w:p>
    <w:p w14:paraId="681FFC7E" w14:textId="2B2ECA0F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>И еще немаловажный момент, занятия утренней гимнастикой должны занимать минут 10-15, не больше. Как видите, заниматься зарядкой вместе с детьми совсем не сложно, а очень даже весело и интересно. Главное, что проведенное вместе время поможет развить гибкость и выносливость вас и ваших детей, а также укрепит здоровье.</w:t>
      </w:r>
      <w:r w:rsidR="00172455" w:rsidRPr="00172455">
        <w:t xml:space="preserve"> </w:t>
      </w:r>
    </w:p>
    <w:p w14:paraId="2E266A9B" w14:textId="77777777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>Теперь встряхнемся всем телом, как мокрая собака и можно бежать в ванную умываться. Зарядка окончена.</w:t>
      </w:r>
    </w:p>
    <w:p w14:paraId="007FC242" w14:textId="202E7559" w:rsidR="00377265" w:rsidRPr="00377265" w:rsidRDefault="00377265" w:rsidP="00377265">
      <w:pPr>
        <w:ind w:left="-142" w:right="-24"/>
        <w:rPr>
          <w:rFonts w:ascii="Times New Roman" w:hAnsi="Times New Roman" w:cs="Times New Roman"/>
          <w:sz w:val="24"/>
          <w:szCs w:val="24"/>
        </w:rPr>
      </w:pPr>
      <w:r w:rsidRPr="00377265">
        <w:rPr>
          <w:rFonts w:ascii="Times New Roman" w:hAnsi="Times New Roman" w:cs="Times New Roman"/>
          <w:sz w:val="24"/>
          <w:szCs w:val="24"/>
        </w:rPr>
        <w:t>Играйте, экспериментируйте!</w:t>
      </w:r>
      <w:r w:rsidR="00172455" w:rsidRPr="00172455">
        <w:rPr>
          <w:noProof/>
        </w:rPr>
        <w:t xml:space="preserve"> </w:t>
      </w:r>
    </w:p>
    <w:p w14:paraId="489573F3" w14:textId="1643E5BC" w:rsidR="00C86399" w:rsidRPr="00377265" w:rsidRDefault="00C86399">
      <w:pPr>
        <w:rPr>
          <w:lang w:val="en-US"/>
        </w:rPr>
      </w:pPr>
    </w:p>
    <w:sectPr w:rsidR="00C86399" w:rsidRPr="00377265" w:rsidSect="00172455">
      <w:pgSz w:w="11906" w:h="16838"/>
      <w:pgMar w:top="567" w:right="720" w:bottom="426" w:left="720" w:header="709" w:footer="709" w:gutter="0"/>
      <w:pgBorders w:offsetFrom="page">
        <w:top w:val="candyCorn" w:sz="23" w:space="24" w:color="auto"/>
        <w:bottom w:val="candyCorn" w:sz="2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25pt;height:11.25pt" o:bullet="t">
        <v:imagedata r:id="rId1" o:title="mso6B5C"/>
      </v:shape>
    </w:pict>
  </w:numPicBullet>
  <w:abstractNum w:abstractNumId="0" w15:restartNumberingAfterBreak="0">
    <w:nsid w:val="0EFE53A6"/>
    <w:multiLevelType w:val="hybridMultilevel"/>
    <w:tmpl w:val="2F1496EA"/>
    <w:lvl w:ilvl="0" w:tplc="7CC88C2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3A01E22"/>
    <w:multiLevelType w:val="hybridMultilevel"/>
    <w:tmpl w:val="4B6E2EC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4BBF1BE9"/>
    <w:multiLevelType w:val="hybridMultilevel"/>
    <w:tmpl w:val="D77AF2FA"/>
    <w:lvl w:ilvl="0" w:tplc="04190007">
      <w:start w:val="1"/>
      <w:numFmt w:val="bullet"/>
      <w:lvlText w:val=""/>
      <w:lvlPicBulletId w:val="0"/>
      <w:lvlJc w:val="left"/>
      <w:pPr>
        <w:ind w:left="21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65"/>
    <w:rsid w:val="00143C20"/>
    <w:rsid w:val="00172455"/>
    <w:rsid w:val="00377265"/>
    <w:rsid w:val="006D604E"/>
    <w:rsid w:val="00A901F0"/>
    <w:rsid w:val="00C86399"/>
    <w:rsid w:val="00D3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D9609"/>
  <w15:chartTrackingRefBased/>
  <w15:docId w15:val="{C4A31058-3EA6-4315-B23A-8F43E558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39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75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49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6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8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159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8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123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98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638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08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7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8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7745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935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63871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05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2437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94573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88831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582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8990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0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7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05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782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54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46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23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336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115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4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337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272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976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9484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9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57479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4877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49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73816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2019-10-11T06:39:00Z</dcterms:created>
  <dcterms:modified xsi:type="dcterms:W3CDTF">2019-10-11T06:59:00Z</dcterms:modified>
</cp:coreProperties>
</file>