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F5" w:rsidRPr="00607995" w:rsidRDefault="008C35F4" w:rsidP="008C35F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07995">
        <w:rPr>
          <w:rFonts w:ascii="Times New Roman" w:hAnsi="Times New Roman" w:cs="Times New Roman"/>
          <w:b/>
          <w:color w:val="0070C0"/>
          <w:sz w:val="28"/>
          <w:szCs w:val="28"/>
        </w:rPr>
        <w:t>Как  оказать социально- психологическую и педагогическую поддержку семьям, имеющим ребенка раннего возраста</w:t>
      </w:r>
      <w:r w:rsidR="00E928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 ОВЗ</w:t>
      </w: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F4" w:rsidRDefault="008C35F4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*Оценить уровень развития ребенка, сформировать адекватную картину ограничений реб</w:t>
      </w:r>
      <w:r w:rsidR="00607995">
        <w:rPr>
          <w:rFonts w:ascii="Times New Roman" w:hAnsi="Times New Roman" w:cs="Times New Roman"/>
          <w:sz w:val="24"/>
          <w:szCs w:val="24"/>
        </w:rPr>
        <w:t>енка, укрепить семейные ресурсы</w:t>
      </w: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F4" w:rsidRDefault="008C35F4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*Вместе с родителями разработать и реализовать программу ранней помощи в разных областях жизнедеятельности особого ребенка: двигательной, речевой, когнитивной, самообслуживания и др.</w:t>
      </w: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5F4" w:rsidRDefault="008C35F4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*Помочь родителям лучше понимать</w:t>
      </w:r>
      <w:r w:rsidR="00607995">
        <w:rPr>
          <w:rFonts w:ascii="Times New Roman" w:hAnsi="Times New Roman" w:cs="Times New Roman"/>
          <w:sz w:val="24"/>
          <w:szCs w:val="24"/>
        </w:rPr>
        <w:t xml:space="preserve"> потребности ребенка и содействовать его оптимальному развитию</w:t>
      </w: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*Помочь подобрать необходимое ребенку специальное оборудование и игрушки</w:t>
      </w: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*Найти способы оптимального взаимодействия родитель-ребенок в обычных бытовых ситуациях</w:t>
      </w: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*Способствовать успешной социализации и интеграции ребенка в обществе</w:t>
      </w: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Default="00607995" w:rsidP="008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95" w:rsidRPr="00607995" w:rsidRDefault="00607995" w:rsidP="00975D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7995">
        <w:rPr>
          <w:rFonts w:ascii="Times New Roman" w:hAnsi="Times New Roman" w:cs="Times New Roman"/>
          <w:b/>
          <w:color w:val="FF0000"/>
          <w:sz w:val="28"/>
          <w:szCs w:val="28"/>
        </w:rPr>
        <w:t>Вместе мы сможем больше!</w:t>
      </w: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607995" w:rsidP="00607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75546C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</w:t>
      </w:r>
      <w:r w:rsidR="00607995" w:rsidRPr="00155D0C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5D0C">
        <w:rPr>
          <w:rFonts w:ascii="Times New Roman" w:hAnsi="Times New Roman" w:cs="Times New Roman"/>
          <w:sz w:val="24"/>
          <w:szCs w:val="24"/>
        </w:rPr>
        <w:t>«</w:t>
      </w:r>
      <w:r w:rsidR="0075546C">
        <w:rPr>
          <w:rFonts w:ascii="Times New Roman" w:hAnsi="Times New Roman" w:cs="Times New Roman"/>
          <w:sz w:val="24"/>
          <w:szCs w:val="24"/>
        </w:rPr>
        <w:t>Детский сад №125</w:t>
      </w:r>
      <w:r w:rsidRPr="00155D0C">
        <w:rPr>
          <w:rFonts w:ascii="Times New Roman" w:hAnsi="Times New Roman" w:cs="Times New Roman"/>
          <w:sz w:val="24"/>
          <w:szCs w:val="24"/>
        </w:rPr>
        <w:t>»</w:t>
      </w: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75546C" w:rsidP="006079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Потапова Нина Александровна</w:t>
      </w: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proofErr w:type="gramEnd"/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mail</w:t>
      </w:r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07995" w:rsidRPr="00155D0C" w:rsidRDefault="0075546C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46C">
        <w:rPr>
          <w:rFonts w:ascii="Times New Roman" w:hAnsi="Times New Roman" w:cs="Times New Roman"/>
          <w:sz w:val="24"/>
          <w:szCs w:val="24"/>
          <w:u w:val="single"/>
        </w:rPr>
        <w:t>yardou125@yandex.ru</w:t>
      </w: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76A7" w:rsidRPr="00D576A7" w:rsidRDefault="0075546C" w:rsidP="00D57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Сайт М</w:t>
      </w:r>
      <w:r w:rsidR="00D576A7" w:rsidRPr="00D576A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ДОУ </w:t>
      </w:r>
    </w:p>
    <w:p w:rsidR="00607995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546C" w:rsidRDefault="009E7996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9E7996">
          <w:rPr>
            <w:rStyle w:val="aa"/>
            <w:rFonts w:ascii="Times New Roman" w:hAnsi="Times New Roman" w:cs="Times New Roman"/>
            <w:sz w:val="24"/>
            <w:szCs w:val="24"/>
          </w:rPr>
          <w:t>https://mdou125.edu.yar.ru/</w:t>
        </w:r>
      </w:hyperlink>
    </w:p>
    <w:p w:rsidR="0075546C" w:rsidRDefault="0075546C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546C" w:rsidRDefault="0075546C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546C" w:rsidRPr="00155D0C" w:rsidRDefault="0075546C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5D0C">
        <w:rPr>
          <w:rFonts w:ascii="Times New Roman" w:hAnsi="Times New Roman" w:cs="Times New Roman"/>
          <w:b/>
          <w:bCs/>
          <w:sz w:val="24"/>
          <w:szCs w:val="24"/>
          <w:u w:val="single"/>
        </w:rPr>
        <w:t>Адрес:</w:t>
      </w:r>
    </w:p>
    <w:p w:rsidR="00607995" w:rsidRPr="0075546C" w:rsidRDefault="0075546C" w:rsidP="007554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Pr="0075546C">
        <w:rPr>
          <w:rFonts w:ascii="Times New Roman" w:hAnsi="Times New Roman" w:cs="Times New Roman"/>
          <w:sz w:val="24"/>
          <w:szCs w:val="24"/>
        </w:rPr>
        <w:t>035</w:t>
      </w:r>
      <w:r>
        <w:rPr>
          <w:rFonts w:ascii="Times New Roman" w:hAnsi="Times New Roman" w:cs="Times New Roman"/>
          <w:sz w:val="24"/>
          <w:szCs w:val="24"/>
        </w:rPr>
        <w:t>,г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рославль, ул.Доронина д.12а</w:t>
      </w: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7995" w:rsidRPr="00155D0C" w:rsidRDefault="00607995" w:rsidP="0060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5D0C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="0075546C">
        <w:rPr>
          <w:rFonts w:ascii="Times New Roman" w:hAnsi="Times New Roman" w:cs="Times New Roman"/>
          <w:sz w:val="24"/>
          <w:szCs w:val="24"/>
        </w:rPr>
        <w:t xml:space="preserve"> (4852</w:t>
      </w:r>
      <w:r w:rsidRPr="00155D0C">
        <w:rPr>
          <w:rFonts w:ascii="Times New Roman" w:hAnsi="Times New Roman" w:cs="Times New Roman"/>
          <w:sz w:val="24"/>
          <w:szCs w:val="24"/>
        </w:rPr>
        <w:t xml:space="preserve">) </w:t>
      </w:r>
      <w:r w:rsidR="0075546C">
        <w:rPr>
          <w:rFonts w:ascii="Times New Roman" w:hAnsi="Times New Roman" w:cs="Times New Roman"/>
          <w:sz w:val="24"/>
          <w:szCs w:val="24"/>
        </w:rPr>
        <w:t>456905</w:t>
      </w: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BB5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D5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BF5" w:rsidRDefault="00BB5BF5" w:rsidP="00607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BF5" w:rsidRPr="00A7424F" w:rsidRDefault="00BB5BF5" w:rsidP="00BB5B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546C" w:rsidRPr="00A7424F" w:rsidRDefault="0075546C" w:rsidP="00755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МДОУ «Детский сад №125</w:t>
      </w:r>
      <w:r w:rsidRPr="00A7424F">
        <w:rPr>
          <w:rFonts w:ascii="Times New Roman" w:hAnsi="Times New Roman" w:cs="Times New Roman"/>
          <w:sz w:val="24"/>
          <w:szCs w:val="24"/>
        </w:rPr>
        <w:t>»</w:t>
      </w:r>
    </w:p>
    <w:p w:rsidR="00BB5BF5" w:rsidRPr="00E928BA" w:rsidRDefault="00BB5BF5" w:rsidP="00BB5BF5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BB5BF5" w:rsidRDefault="00BB5BF5" w:rsidP="00BB5BF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E060F" w:rsidRPr="00A7424F" w:rsidRDefault="008E060F" w:rsidP="00BB5BF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B5BF5" w:rsidRPr="00E928BA" w:rsidRDefault="00BB5BF5" w:rsidP="008E060F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B5BF5" w:rsidRPr="00E928BA" w:rsidRDefault="00BB5BF5" w:rsidP="00BB5BF5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E928B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Организация и проведение мероприятий системы ранней помощи для детей с ограниченными возможностями здоровья</w:t>
      </w:r>
    </w:p>
    <w:p w:rsidR="00283E2E" w:rsidRDefault="00283E2E">
      <w:pPr>
        <w:rPr>
          <w:rFonts w:ascii="Times New Roman" w:hAnsi="Times New Roman" w:cs="Times New Roman"/>
          <w:sz w:val="32"/>
          <w:szCs w:val="32"/>
        </w:rPr>
      </w:pPr>
    </w:p>
    <w:p w:rsidR="009E7996" w:rsidRDefault="009E7996">
      <w:pPr>
        <w:rPr>
          <w:rFonts w:ascii="Times New Roman" w:hAnsi="Times New Roman" w:cs="Times New Roman"/>
          <w:sz w:val="32"/>
          <w:szCs w:val="32"/>
        </w:rPr>
      </w:pPr>
    </w:p>
    <w:p w:rsidR="009E7996" w:rsidRPr="00975D1B" w:rsidRDefault="009E7996">
      <w:pPr>
        <w:rPr>
          <w:rFonts w:ascii="Times New Roman" w:hAnsi="Times New Roman" w:cs="Times New Roman"/>
          <w:sz w:val="32"/>
          <w:szCs w:val="32"/>
        </w:rPr>
      </w:pPr>
    </w:p>
    <w:p w:rsidR="008E060F" w:rsidRDefault="009E799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962275" cy="2000250"/>
            <wp:effectExtent l="19050" t="0" r="9525" b="0"/>
            <wp:docPr id="6" name="Рисунок 1" descr="https://i.ytimg.com/vi/EeuCVXmMS_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EeuCVXmMS_E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0F" w:rsidRPr="00A7424F" w:rsidRDefault="008E060F">
      <w:pPr>
        <w:rPr>
          <w:rFonts w:ascii="Times New Roman" w:hAnsi="Times New Roman" w:cs="Times New Roman"/>
        </w:rPr>
      </w:pPr>
    </w:p>
    <w:p w:rsidR="00BB5BF5" w:rsidRPr="00A7424F" w:rsidRDefault="00BB5BF5">
      <w:pPr>
        <w:rPr>
          <w:rFonts w:ascii="Times New Roman" w:hAnsi="Times New Roman" w:cs="Times New Roman"/>
        </w:rPr>
      </w:pPr>
    </w:p>
    <w:p w:rsidR="00BB5BF5" w:rsidRPr="00A7424F" w:rsidRDefault="00BB5BF5">
      <w:pPr>
        <w:rPr>
          <w:rFonts w:ascii="Times New Roman" w:hAnsi="Times New Roman" w:cs="Times New Roman"/>
        </w:rPr>
      </w:pPr>
    </w:p>
    <w:p w:rsidR="00BB5BF5" w:rsidRPr="00A7424F" w:rsidRDefault="009E7996" w:rsidP="009E7996">
      <w:pPr>
        <w:jc w:val="center"/>
        <w:rPr>
          <w:rFonts w:ascii="Times New Roman" w:hAnsi="Times New Roman" w:cs="Times New Roman"/>
        </w:rPr>
      </w:pPr>
      <w:r w:rsidRPr="00A7424F">
        <w:rPr>
          <w:rFonts w:ascii="Times New Roman" w:hAnsi="Times New Roman" w:cs="Times New Roman"/>
        </w:rPr>
        <w:t>г</w:t>
      </w:r>
      <w:proofErr w:type="gramStart"/>
      <w:r w:rsidRPr="00A74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>рославль,2024</w:t>
      </w:r>
      <w:r w:rsidRPr="00A7424F">
        <w:rPr>
          <w:rFonts w:ascii="Times New Roman" w:hAnsi="Times New Roman" w:cs="Times New Roman"/>
        </w:rPr>
        <w:t xml:space="preserve"> г</w:t>
      </w:r>
    </w:p>
    <w:p w:rsidR="00D576A7" w:rsidRDefault="00D576A7" w:rsidP="00BB5BF5">
      <w:pPr>
        <w:jc w:val="center"/>
        <w:rPr>
          <w:rFonts w:ascii="Times New Roman" w:hAnsi="Times New Roman" w:cs="Times New Roman"/>
        </w:rPr>
      </w:pPr>
    </w:p>
    <w:p w:rsidR="009E7996" w:rsidRDefault="009E7996" w:rsidP="00BB5BF5">
      <w:pPr>
        <w:jc w:val="center"/>
        <w:rPr>
          <w:rFonts w:ascii="Times New Roman" w:hAnsi="Times New Roman" w:cs="Times New Roman"/>
        </w:rPr>
      </w:pPr>
    </w:p>
    <w:p w:rsidR="00A7424F" w:rsidRPr="00607995" w:rsidRDefault="00A7424F" w:rsidP="009E7996">
      <w:pPr>
        <w:pStyle w:val="a5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607995">
        <w:rPr>
          <w:b/>
          <w:color w:val="0070C0"/>
          <w:sz w:val="28"/>
          <w:szCs w:val="28"/>
        </w:rPr>
        <w:lastRenderedPageBreak/>
        <w:t>Что такое ранняя помощь?</w:t>
      </w:r>
    </w:p>
    <w:p w:rsidR="00A7424F" w:rsidRPr="00607995" w:rsidRDefault="00A7424F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</w:p>
    <w:p w:rsidR="00A7424F" w:rsidRDefault="00A7424F" w:rsidP="00A7424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>
        <w:rPr>
          <w:color w:val="111111"/>
        </w:rPr>
        <w:t>*Помощь в развитии и социализации детей первых лет жизни с ограниченными возможностями здоровья или риском в нарушений в развитии</w:t>
      </w:r>
      <w:proofErr w:type="gramEnd"/>
    </w:p>
    <w:p w:rsidR="00A7424F" w:rsidRDefault="00A7424F" w:rsidP="00A7424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A7424F" w:rsidRDefault="00A7424F" w:rsidP="00A7424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*Ранняя помощь дополняет медицинское лечение и медицинскую реабилитацию</w:t>
      </w:r>
    </w:p>
    <w:p w:rsidR="00A7424F" w:rsidRDefault="00A7424F" w:rsidP="00A7424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A7424F" w:rsidRDefault="00A7424F" w:rsidP="00A7424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*Родители могут получить опыт по организации дома оптимальной развивающей среды</w:t>
      </w:r>
    </w:p>
    <w:p w:rsidR="00975D1B" w:rsidRDefault="00975D1B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</w:p>
    <w:p w:rsidR="008E060F" w:rsidRP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  <w:r w:rsidRPr="008E060F">
        <w:rPr>
          <w:b/>
          <w:color w:val="0070C0"/>
          <w:sz w:val="28"/>
          <w:szCs w:val="28"/>
        </w:rPr>
        <w:t>Родители</w:t>
      </w:r>
      <w:r w:rsidR="00975D1B">
        <w:rPr>
          <w:b/>
          <w:color w:val="0070C0"/>
          <w:sz w:val="28"/>
          <w:szCs w:val="28"/>
        </w:rPr>
        <w:t xml:space="preserve"> </w:t>
      </w:r>
      <w:r w:rsidRPr="008E060F">
        <w:rPr>
          <w:b/>
          <w:color w:val="0070C0"/>
          <w:sz w:val="28"/>
          <w:szCs w:val="28"/>
        </w:rPr>
        <w:t>-</w:t>
      </w:r>
      <w:r w:rsidR="00975D1B">
        <w:rPr>
          <w:b/>
          <w:color w:val="0070C0"/>
          <w:sz w:val="28"/>
          <w:szCs w:val="28"/>
        </w:rPr>
        <w:t xml:space="preserve"> </w:t>
      </w:r>
      <w:r w:rsidRPr="008E060F">
        <w:rPr>
          <w:b/>
          <w:color w:val="0070C0"/>
          <w:sz w:val="28"/>
          <w:szCs w:val="28"/>
        </w:rPr>
        <w:t>наши главные партнеры</w:t>
      </w:r>
    </w:p>
    <w:p w:rsid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-Оценка особенностей развития ребенка</w:t>
      </w:r>
    </w:p>
    <w:p w:rsid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-Составление индивидуальной программы развития</w:t>
      </w:r>
    </w:p>
    <w:p w:rsid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-Индивидуальные и групповые занятия с детьми и родителями</w:t>
      </w:r>
    </w:p>
    <w:p w:rsidR="008E060F" w:rsidRPr="00BB5BF5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-Консультации родителей</w:t>
      </w:r>
    </w:p>
    <w:p w:rsidR="00975D1B" w:rsidRDefault="00975D1B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</w:p>
    <w:p w:rsid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</w:rPr>
      </w:pPr>
      <w:r w:rsidRPr="008E060F">
        <w:rPr>
          <w:b/>
          <w:color w:val="0070C0"/>
          <w:sz w:val="28"/>
          <w:szCs w:val="28"/>
        </w:rPr>
        <w:t>Этапы сопровождения </w:t>
      </w:r>
      <w:r w:rsidRPr="008E060F">
        <w:rPr>
          <w:rStyle w:val="a6"/>
          <w:rFonts w:eastAsia="Calibri"/>
          <w:color w:val="0070C0"/>
          <w:sz w:val="28"/>
          <w:szCs w:val="28"/>
          <w:bdr w:val="none" w:sz="0" w:space="0" w:color="auto" w:frame="1"/>
        </w:rPr>
        <w:t>семьи</w:t>
      </w:r>
      <w:r w:rsidRPr="008E060F">
        <w:rPr>
          <w:color w:val="0070C0"/>
          <w:sz w:val="28"/>
          <w:szCs w:val="28"/>
        </w:rPr>
        <w:t>:</w:t>
      </w:r>
    </w:p>
    <w:p w:rsidR="00975D1B" w:rsidRPr="008E060F" w:rsidRDefault="00975D1B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70C0"/>
          <w:sz w:val="28"/>
          <w:szCs w:val="28"/>
        </w:rPr>
      </w:pPr>
    </w:p>
    <w:p w:rsidR="008E060F" w:rsidRPr="00BB5BF5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диагностический;</w:t>
      </w:r>
    </w:p>
    <w:p w:rsidR="008E060F" w:rsidRPr="00BB5BF5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консультативный;</w:t>
      </w:r>
    </w:p>
    <w:p w:rsidR="008E060F" w:rsidRPr="00BB5BF5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коррекционный - профилактический;</w:t>
      </w:r>
    </w:p>
    <w:p w:rsidR="008E060F" w:rsidRDefault="008E060F" w:rsidP="008E060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рефлексивный</w:t>
      </w:r>
    </w:p>
    <w:p w:rsidR="00975D1B" w:rsidRDefault="00975D1B" w:rsidP="008E060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975D1B" w:rsidRDefault="00975D1B" w:rsidP="008E060F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975D1B">
        <w:rPr>
          <w:noProof/>
          <w:color w:val="111111"/>
        </w:rPr>
        <w:drawing>
          <wp:inline distT="0" distB="0" distL="0" distR="0">
            <wp:extent cx="2152650" cy="1685925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69" cy="168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96" w:rsidRDefault="009E7996" w:rsidP="00975D1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9E7996" w:rsidRDefault="009E7996" w:rsidP="00975D1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9E7996" w:rsidRDefault="009E7996" w:rsidP="00975D1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9E7996" w:rsidRDefault="009E7996" w:rsidP="00975D1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975D1B" w:rsidRPr="00BB5BF5" w:rsidRDefault="00975D1B" w:rsidP="00975D1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BB5BF5">
        <w:rPr>
          <w:color w:val="111111"/>
        </w:rPr>
        <w:t>Для построения правильного сопровождения </w:t>
      </w:r>
      <w:r w:rsidRPr="00BB5BF5">
        <w:rPr>
          <w:rStyle w:val="a6"/>
          <w:rFonts w:eastAsia="Calibri"/>
          <w:color w:val="FF0000"/>
          <w:bdr w:val="none" w:sz="0" w:space="0" w:color="auto" w:frame="1"/>
        </w:rPr>
        <w:t>детей раннего</w:t>
      </w:r>
      <w:r w:rsidRPr="00BB5BF5">
        <w:rPr>
          <w:color w:val="111111"/>
        </w:rPr>
        <w:t> возраста особенно значимыми нужно признать, что педагогами сопровождается не ребенок, не его </w:t>
      </w:r>
      <w:r w:rsidRPr="00BB5BF5">
        <w:rPr>
          <w:rStyle w:val="a6"/>
          <w:rFonts w:eastAsia="Calibri"/>
          <w:color w:val="FF0000"/>
          <w:bdr w:val="none" w:sz="0" w:space="0" w:color="auto" w:frame="1"/>
        </w:rPr>
        <w:t>семья</w:t>
      </w:r>
      <w:r w:rsidRPr="00BB5BF5">
        <w:rPr>
          <w:color w:val="111111"/>
        </w:rPr>
        <w:t>, а их семейное единение саморазвития.</w:t>
      </w:r>
    </w:p>
    <w:p w:rsidR="00975D1B" w:rsidRPr="00D576A7" w:rsidRDefault="00975D1B" w:rsidP="00975D1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FF0000"/>
        </w:rPr>
      </w:pPr>
      <w:r w:rsidRPr="00BB5BF5">
        <w:rPr>
          <w:color w:val="111111"/>
        </w:rPr>
        <w:t>По отношению к этому семейному еди</w:t>
      </w:r>
      <w:r>
        <w:rPr>
          <w:color w:val="111111"/>
        </w:rPr>
        <w:t xml:space="preserve">нению можно реализовать базовые </w:t>
      </w:r>
      <w:r w:rsidRPr="00D576A7">
        <w:rPr>
          <w:b/>
          <w:color w:val="FF0000"/>
        </w:rPr>
        <w:t>принципы  </w:t>
      </w:r>
      <w:r w:rsidRPr="00D576A7">
        <w:rPr>
          <w:b/>
          <w:color w:val="FF0000"/>
          <w:bdr w:val="none" w:sz="0" w:space="0" w:color="auto" w:frame="1"/>
        </w:rPr>
        <w:t>сопровождения</w:t>
      </w:r>
      <w:r w:rsidRPr="00D576A7">
        <w:rPr>
          <w:b/>
          <w:color w:val="FF0000"/>
        </w:rPr>
        <w:t>:</w:t>
      </w:r>
    </w:p>
    <w:p w:rsidR="00975D1B" w:rsidRPr="00BB5BF5" w:rsidRDefault="00975D1B" w:rsidP="00975D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рекомендательный характер советов сопровождающего;</w:t>
      </w:r>
    </w:p>
    <w:p w:rsidR="00975D1B" w:rsidRPr="00BB5BF5" w:rsidRDefault="00975D1B" w:rsidP="00975D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 xml:space="preserve">- приоритет интересов </w:t>
      </w:r>
      <w:proofErr w:type="gramStart"/>
      <w:r w:rsidRPr="00BB5BF5">
        <w:rPr>
          <w:color w:val="111111"/>
        </w:rPr>
        <w:t>сопровождаемого</w:t>
      </w:r>
      <w:proofErr w:type="gramEnd"/>
      <w:r w:rsidRPr="00BB5BF5">
        <w:rPr>
          <w:color w:val="111111"/>
        </w:rPr>
        <w:t>;</w:t>
      </w:r>
    </w:p>
    <w:p w:rsidR="00975D1B" w:rsidRPr="00BB5BF5" w:rsidRDefault="00975D1B" w:rsidP="00975D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непрерывность сопровождения;</w:t>
      </w:r>
    </w:p>
    <w:p w:rsidR="008E060F" w:rsidRDefault="00975D1B" w:rsidP="00975D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r w:rsidRPr="00BB5BF5">
        <w:rPr>
          <w:color w:val="111111"/>
        </w:rPr>
        <w:t xml:space="preserve">- </w:t>
      </w:r>
      <w:proofErr w:type="spellStart"/>
      <w:r w:rsidRPr="00BB5BF5">
        <w:rPr>
          <w:color w:val="111111"/>
        </w:rPr>
        <w:t>мультидисциплинарность</w:t>
      </w:r>
      <w:proofErr w:type="spellEnd"/>
      <w:r w:rsidRPr="00BB5BF5">
        <w:rPr>
          <w:color w:val="111111"/>
        </w:rPr>
        <w:t xml:space="preserve"> сопровождения; (пе</w:t>
      </w:r>
      <w:r>
        <w:rPr>
          <w:color w:val="111111"/>
        </w:rPr>
        <w:t xml:space="preserve">дагоги </w:t>
      </w:r>
      <w:r w:rsidRPr="00BB5BF5">
        <w:rPr>
          <w:color w:val="111111"/>
        </w:rPr>
        <w:t xml:space="preserve"> и родители и т. д. должны работать в команде, используя единые методы и опираясь на общую систему ценностей.)</w:t>
      </w:r>
    </w:p>
    <w:p w:rsidR="008E060F" w:rsidRPr="008E060F" w:rsidRDefault="00BB5BF5" w:rsidP="008E060F">
      <w:pPr>
        <w:pStyle w:val="a5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8E060F">
        <w:rPr>
          <w:b/>
          <w:color w:val="0070C0"/>
          <w:sz w:val="28"/>
          <w:szCs w:val="28"/>
        </w:rPr>
        <w:t>Принцип педагогической поддержки</w:t>
      </w:r>
    </w:p>
    <w:p w:rsidR="00BB5BF5" w:rsidRPr="00BB5BF5" w:rsidRDefault="00BB5BF5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согласие на </w:t>
      </w:r>
      <w:r w:rsidRPr="00D576A7">
        <w:rPr>
          <w:rStyle w:val="a6"/>
          <w:rFonts w:eastAsia="Calibri"/>
          <w:color w:val="FF0000"/>
          <w:bdr w:val="none" w:sz="0" w:space="0" w:color="auto" w:frame="1"/>
        </w:rPr>
        <w:t>помощь</w:t>
      </w:r>
      <w:r w:rsidRPr="00BB5BF5">
        <w:rPr>
          <w:color w:val="111111"/>
        </w:rPr>
        <w:t>;</w:t>
      </w:r>
    </w:p>
    <w:p w:rsidR="00BB5BF5" w:rsidRPr="00BB5BF5" w:rsidRDefault="00BB5BF5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опора на наличные силы и потенциальные возможности;</w:t>
      </w:r>
    </w:p>
    <w:p w:rsidR="00BB5BF5" w:rsidRPr="00BB5BF5" w:rsidRDefault="00BB5BF5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вера в эти возможности;</w:t>
      </w:r>
    </w:p>
    <w:p w:rsidR="00BB5BF5" w:rsidRPr="00BB5BF5" w:rsidRDefault="00BB5BF5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ориентация на способность самостоятельно преодолевать трудности;</w:t>
      </w:r>
    </w:p>
    <w:p w:rsidR="00BB5BF5" w:rsidRPr="00BB5BF5" w:rsidRDefault="00BB5BF5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-совместность, сотрудничество, содействие;</w:t>
      </w:r>
    </w:p>
    <w:p w:rsidR="00BB5BF5" w:rsidRPr="00BB5BF5" w:rsidRDefault="00BB5BF5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конфиденциальность </w:t>
      </w:r>
      <w:r w:rsidRPr="00BB5BF5">
        <w:rPr>
          <w:i/>
          <w:iCs/>
          <w:color w:val="111111"/>
          <w:bdr w:val="none" w:sz="0" w:space="0" w:color="auto" w:frame="1"/>
        </w:rPr>
        <w:t>(анонимность)</w:t>
      </w:r>
      <w:r w:rsidRPr="00BB5BF5">
        <w:rPr>
          <w:color w:val="111111"/>
        </w:rPr>
        <w:t>;</w:t>
      </w:r>
    </w:p>
    <w:p w:rsidR="00BB5BF5" w:rsidRPr="00BB5BF5" w:rsidRDefault="00BB5BF5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 xml:space="preserve">- доброжелательность и </w:t>
      </w:r>
      <w:proofErr w:type="spellStart"/>
      <w:r w:rsidRPr="00BB5BF5">
        <w:rPr>
          <w:color w:val="111111"/>
        </w:rPr>
        <w:t>безоценочность</w:t>
      </w:r>
      <w:proofErr w:type="spellEnd"/>
      <w:r w:rsidRPr="00BB5BF5">
        <w:rPr>
          <w:color w:val="111111"/>
        </w:rPr>
        <w:t>;</w:t>
      </w:r>
    </w:p>
    <w:p w:rsidR="00BB5BF5" w:rsidRPr="00BB5BF5" w:rsidRDefault="00BB5BF5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-безопасность, защита здоровья, прав, человеческого достоинства;</w:t>
      </w:r>
    </w:p>
    <w:p w:rsidR="00BB5BF5" w:rsidRDefault="00BB5BF5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5BF5">
        <w:rPr>
          <w:color w:val="111111"/>
        </w:rPr>
        <w:t>- реализация принципа </w:t>
      </w:r>
      <w:r w:rsidRPr="00BB5BF5">
        <w:rPr>
          <w:i/>
          <w:iCs/>
          <w:color w:val="111111"/>
          <w:bdr w:val="none" w:sz="0" w:space="0" w:color="auto" w:frame="1"/>
        </w:rPr>
        <w:t>«Не навреди»</w:t>
      </w:r>
      <w:r w:rsidRPr="00BB5BF5">
        <w:rPr>
          <w:color w:val="111111"/>
        </w:rPr>
        <w:t>;</w:t>
      </w:r>
    </w:p>
    <w:p w:rsidR="00E928BA" w:rsidRDefault="00E928BA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75D1B" w:rsidRDefault="00E928BA" w:rsidP="00BB5BF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28BA">
        <w:rPr>
          <w:noProof/>
          <w:color w:val="111111"/>
        </w:rPr>
        <w:drawing>
          <wp:inline distT="0" distB="0" distL="0" distR="0">
            <wp:extent cx="2609850" cy="1685925"/>
            <wp:effectExtent l="19050" t="0" r="0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-1" b="36059"/>
                    <a:stretch/>
                  </pic:blipFill>
                  <pic:spPr>
                    <a:xfrm>
                      <a:off x="0" y="0"/>
                      <a:ext cx="2613199" cy="1688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5D1B" w:rsidRDefault="00975D1B" w:rsidP="00975D1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E928BA" w:rsidRDefault="00E928BA" w:rsidP="00D576A7">
      <w:pPr>
        <w:pStyle w:val="a5"/>
        <w:shd w:val="clear" w:color="auto" w:fill="FFFFFF"/>
        <w:spacing w:before="0" w:beforeAutospacing="0" w:after="0" w:afterAutospacing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Задачи:</w:t>
      </w:r>
    </w:p>
    <w:p w:rsidR="00E928BA" w:rsidRDefault="00E928BA" w:rsidP="00975D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E928BA" w:rsidRDefault="00E928BA" w:rsidP="00E928BA">
      <w:pPr>
        <w:pStyle w:val="a5"/>
        <w:shd w:val="clear" w:color="auto" w:fill="FFFFFF"/>
        <w:spacing w:before="0" w:beforeAutospacing="0" w:after="0" w:afterAutospacing="0"/>
      </w:pPr>
      <w:r w:rsidRPr="00E928BA">
        <w:t>*Повышение качества жизни семей с детьми с ОВЗ</w:t>
      </w:r>
    </w:p>
    <w:p w:rsidR="00E928BA" w:rsidRPr="00E928BA" w:rsidRDefault="00E928BA" w:rsidP="00E928BA">
      <w:pPr>
        <w:pStyle w:val="a5"/>
        <w:shd w:val="clear" w:color="auto" w:fill="FFFFFF"/>
        <w:spacing w:before="0" w:beforeAutospacing="0" w:after="0" w:afterAutospacing="0"/>
      </w:pPr>
    </w:p>
    <w:p w:rsidR="00E928BA" w:rsidRDefault="00E928BA" w:rsidP="00E928BA">
      <w:pPr>
        <w:pStyle w:val="a5"/>
        <w:shd w:val="clear" w:color="auto" w:fill="FFFFFF"/>
        <w:spacing w:before="0" w:beforeAutospacing="0" w:after="0" w:afterAutospacing="0"/>
      </w:pPr>
      <w:r w:rsidRPr="00E928BA">
        <w:t>*Повышение родительских компетенций в вопросах развития «особого» ребенка</w:t>
      </w:r>
    </w:p>
    <w:p w:rsidR="00E928BA" w:rsidRPr="00E928BA" w:rsidRDefault="00E928BA" w:rsidP="00E928BA">
      <w:pPr>
        <w:pStyle w:val="a5"/>
        <w:shd w:val="clear" w:color="auto" w:fill="FFFFFF"/>
        <w:spacing w:before="0" w:beforeAutospacing="0" w:after="0" w:afterAutospacing="0"/>
      </w:pPr>
    </w:p>
    <w:p w:rsidR="00E928BA" w:rsidRDefault="00E928BA" w:rsidP="00E928BA">
      <w:pPr>
        <w:pStyle w:val="a5"/>
        <w:shd w:val="clear" w:color="auto" w:fill="FFFFFF"/>
        <w:spacing w:before="0" w:beforeAutospacing="0" w:after="0" w:afterAutospacing="0"/>
      </w:pPr>
      <w:r w:rsidRPr="00E928BA">
        <w:t>*Социализация детей с ОВЗ и инвалидностью, интеграция их в общество</w:t>
      </w:r>
    </w:p>
    <w:p w:rsidR="00E928BA" w:rsidRPr="00E928BA" w:rsidRDefault="00E928BA" w:rsidP="00E928BA">
      <w:pPr>
        <w:pStyle w:val="a5"/>
        <w:shd w:val="clear" w:color="auto" w:fill="FFFFFF"/>
        <w:spacing w:before="0" w:beforeAutospacing="0" w:after="0" w:afterAutospacing="0"/>
      </w:pPr>
    </w:p>
    <w:p w:rsidR="00E928BA" w:rsidRPr="00E928BA" w:rsidRDefault="00E928BA" w:rsidP="00E928BA">
      <w:pPr>
        <w:pStyle w:val="a5"/>
        <w:shd w:val="clear" w:color="auto" w:fill="FFFFFF"/>
        <w:spacing w:before="0" w:beforeAutospacing="0" w:after="0" w:afterAutospacing="0"/>
      </w:pPr>
      <w:r w:rsidRPr="00E928BA">
        <w:t>*Профилактика семейного и детского неблагополучия</w:t>
      </w:r>
    </w:p>
    <w:p w:rsidR="00E928BA" w:rsidRDefault="00E928BA" w:rsidP="00975D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975D1B" w:rsidRDefault="00975D1B" w:rsidP="00975D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975D1B">
        <w:rPr>
          <w:b/>
          <w:color w:val="0070C0"/>
          <w:sz w:val="28"/>
          <w:szCs w:val="28"/>
        </w:rPr>
        <w:t>Какие дети нуждаются в оказании ранней социально- психологической и педагогической помощи</w:t>
      </w:r>
    </w:p>
    <w:p w:rsidR="00975D1B" w:rsidRDefault="00975D1B" w:rsidP="00975D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</w:p>
    <w:p w:rsidR="00E928BA" w:rsidRDefault="00D576A7" w:rsidP="00E928BA">
      <w:pPr>
        <w:pStyle w:val="a5"/>
        <w:shd w:val="clear" w:color="auto" w:fill="FFFFFF"/>
        <w:spacing w:before="0" w:beforeAutospacing="0" w:after="0" w:afterAutospacing="0"/>
      </w:pPr>
      <w:r>
        <w:t xml:space="preserve">*Дети </w:t>
      </w:r>
      <w:proofErr w:type="gramStart"/>
      <w:r>
        <w:t xml:space="preserve">( </w:t>
      </w:r>
      <w:proofErr w:type="gramEnd"/>
      <w:r>
        <w:t>от года</w:t>
      </w:r>
      <w:r w:rsidR="00E928BA" w:rsidRPr="00E928BA">
        <w:t xml:space="preserve"> до 3 лет), которые отстают от норм развития в какой-то одной из областей жизнедеятельности ребенка: двигательной, речевой, зрительной и т.п.</w:t>
      </w:r>
    </w:p>
    <w:p w:rsidR="00E928BA" w:rsidRPr="00E928BA" w:rsidRDefault="00E928BA" w:rsidP="00E928BA">
      <w:pPr>
        <w:pStyle w:val="a5"/>
        <w:shd w:val="clear" w:color="auto" w:fill="FFFFFF"/>
        <w:spacing w:before="0" w:beforeAutospacing="0" w:after="0" w:afterAutospacing="0"/>
      </w:pPr>
    </w:p>
    <w:p w:rsidR="00E928BA" w:rsidRDefault="00E928BA" w:rsidP="00E928BA">
      <w:pPr>
        <w:pStyle w:val="a5"/>
        <w:shd w:val="clear" w:color="auto" w:fill="FFFFFF"/>
        <w:spacing w:before="0" w:beforeAutospacing="0" w:after="0" w:afterAutospacing="0"/>
      </w:pPr>
      <w:r w:rsidRPr="00E928BA">
        <w:t>* Дети с ограниченными возможностями здоровья (ОВЗ)</w:t>
      </w:r>
    </w:p>
    <w:p w:rsidR="00E928BA" w:rsidRPr="00E928BA" w:rsidRDefault="00E928BA" w:rsidP="00E928BA">
      <w:pPr>
        <w:pStyle w:val="a5"/>
        <w:shd w:val="clear" w:color="auto" w:fill="FFFFFF"/>
        <w:spacing w:before="0" w:beforeAutospacing="0" w:after="0" w:afterAutospacing="0"/>
      </w:pPr>
    </w:p>
    <w:p w:rsidR="00E928BA" w:rsidRDefault="00E928BA" w:rsidP="00E928BA">
      <w:pPr>
        <w:pStyle w:val="a5"/>
        <w:shd w:val="clear" w:color="auto" w:fill="FFFFFF"/>
        <w:spacing w:before="0" w:beforeAutospacing="0" w:after="0" w:afterAutospacing="0"/>
      </w:pPr>
      <w:r w:rsidRPr="00E928BA">
        <w:t>*Дети-инвалиды</w:t>
      </w:r>
    </w:p>
    <w:p w:rsidR="00E928BA" w:rsidRPr="00E928BA" w:rsidRDefault="00E928BA" w:rsidP="00E928BA">
      <w:pPr>
        <w:pStyle w:val="a5"/>
        <w:shd w:val="clear" w:color="auto" w:fill="FFFFFF"/>
        <w:spacing w:before="0" w:beforeAutospacing="0" w:after="0" w:afterAutospacing="0"/>
      </w:pPr>
    </w:p>
    <w:p w:rsidR="00E928BA" w:rsidRDefault="00E928BA" w:rsidP="00E928BA">
      <w:pPr>
        <w:pStyle w:val="a5"/>
        <w:shd w:val="clear" w:color="auto" w:fill="FFFFFF"/>
        <w:spacing w:before="0" w:beforeAutospacing="0" w:after="0" w:afterAutospacing="0"/>
      </w:pPr>
      <w:r w:rsidRPr="00E928BA">
        <w:t>*Дети социального риска</w:t>
      </w:r>
    </w:p>
    <w:p w:rsidR="00E928BA" w:rsidRPr="00E928BA" w:rsidRDefault="00E928BA" w:rsidP="00E928BA">
      <w:pPr>
        <w:pStyle w:val="a5"/>
        <w:shd w:val="clear" w:color="auto" w:fill="FFFFFF"/>
        <w:spacing w:before="0" w:beforeAutospacing="0" w:after="0" w:afterAutospacing="0"/>
      </w:pPr>
    </w:p>
    <w:p w:rsidR="00BB5BF5" w:rsidRPr="00E928BA" w:rsidRDefault="00E928BA" w:rsidP="00E928BA">
      <w:pPr>
        <w:rPr>
          <w:rFonts w:ascii="Times New Roman" w:hAnsi="Times New Roman" w:cs="Times New Roman"/>
          <w:sz w:val="24"/>
          <w:szCs w:val="24"/>
        </w:rPr>
      </w:pPr>
      <w:r w:rsidRPr="00E928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1275" cy="1666875"/>
            <wp:effectExtent l="0" t="0" r="9525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031" cy="166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BF5" w:rsidRPr="00E928BA" w:rsidSect="00BB5BF5">
      <w:pgSz w:w="16838" w:h="11906" w:orient="landscape"/>
      <w:pgMar w:top="170" w:right="170" w:bottom="170" w:left="17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5BC4"/>
    <w:multiLevelType w:val="hybridMultilevel"/>
    <w:tmpl w:val="A456E82E"/>
    <w:lvl w:ilvl="0" w:tplc="D542C038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BF5"/>
    <w:rsid w:val="00034830"/>
    <w:rsid w:val="00283E2E"/>
    <w:rsid w:val="003E010A"/>
    <w:rsid w:val="00472D6A"/>
    <w:rsid w:val="00607995"/>
    <w:rsid w:val="0075546C"/>
    <w:rsid w:val="008C35F4"/>
    <w:rsid w:val="008E060F"/>
    <w:rsid w:val="00975D1B"/>
    <w:rsid w:val="009E7996"/>
    <w:rsid w:val="00A7424F"/>
    <w:rsid w:val="00BB5BF5"/>
    <w:rsid w:val="00D576A7"/>
    <w:rsid w:val="00E928BA"/>
    <w:rsid w:val="00EC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B5BF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BB5BF5"/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BB5B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5BF5"/>
    <w:rPr>
      <w:b/>
      <w:bCs/>
    </w:rPr>
  </w:style>
  <w:style w:type="paragraph" w:styleId="a7">
    <w:name w:val="List Paragraph"/>
    <w:basedOn w:val="a"/>
    <w:uiPriority w:val="34"/>
    <w:qFormat/>
    <w:rsid w:val="008C35F4"/>
    <w:pPr>
      <w:ind w:left="720"/>
      <w:contextualSpacing/>
    </w:pPr>
  </w:style>
  <w:style w:type="character" w:customStyle="1" w:styleId="header-user-name">
    <w:name w:val="header-user-name"/>
    <w:basedOn w:val="a0"/>
    <w:rsid w:val="00607995"/>
  </w:style>
  <w:style w:type="paragraph" w:styleId="a8">
    <w:name w:val="Balloon Text"/>
    <w:basedOn w:val="a"/>
    <w:link w:val="a9"/>
    <w:uiPriority w:val="99"/>
    <w:semiHidden/>
    <w:unhideWhenUsed/>
    <w:rsid w:val="0060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99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E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mdou125.edu.yar.ru%2F&amp;cc_ke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пк</cp:lastModifiedBy>
  <cp:revision>2</cp:revision>
  <cp:lastPrinted>2018-11-26T08:30:00Z</cp:lastPrinted>
  <dcterms:created xsi:type="dcterms:W3CDTF">2024-12-11T11:31:00Z</dcterms:created>
  <dcterms:modified xsi:type="dcterms:W3CDTF">2024-12-11T11:31:00Z</dcterms:modified>
</cp:coreProperties>
</file>