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1A" w:rsidRPr="00B735BB" w:rsidRDefault="005D441A" w:rsidP="005D4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</w:p>
    <w:p w:rsidR="005D441A" w:rsidRPr="00B735BB" w:rsidRDefault="005D441A" w:rsidP="005D4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2017/2018 учебный год</w:t>
      </w:r>
    </w:p>
    <w:p w:rsidR="005D441A" w:rsidRPr="00B735BB" w:rsidRDefault="005D441A" w:rsidP="005D4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41A" w:rsidRPr="00B735BB" w:rsidRDefault="005D441A" w:rsidP="005D441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5D441A" w:rsidRPr="00B735BB" w:rsidRDefault="005D441A" w:rsidP="005D4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1A" w:rsidRPr="00B735BB" w:rsidRDefault="005D441A" w:rsidP="005D441A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5D441A" w:rsidRPr="00B735BB" w:rsidRDefault="005D441A" w:rsidP="005D441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785"/>
        <w:gridCol w:w="2363"/>
        <w:gridCol w:w="5169"/>
      </w:tblGrid>
      <w:tr w:rsidR="005D441A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41A" w:rsidRPr="00B735BB" w:rsidRDefault="005D441A" w:rsidP="00353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41A" w:rsidRPr="00B735BB" w:rsidRDefault="005D441A" w:rsidP="00353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41A" w:rsidRPr="00B735BB" w:rsidRDefault="005D441A" w:rsidP="00353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5D441A" w:rsidRPr="00B735BB" w:rsidRDefault="005D441A" w:rsidP="00353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41A" w:rsidRPr="00B735BB" w:rsidRDefault="005D441A" w:rsidP="00353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Нина Александровна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 руководство инновационной деятельностью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рабочей группы, презентация практического опыта,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материалов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Айгараева Наталия Сергеевна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первая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практического опыта, член рабочей группы,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материалов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Буденная Светлана Васильевна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практического опыта, член рабочей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материалов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Лестова Ольга Викторовна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 занимаемой должности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Default="00843037" w:rsidP="003534B9">
            <w:pPr>
              <w:jc w:val="center"/>
            </w:pPr>
            <w:r w:rsidRPr="0018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практического опыта, член рабочей группы, разработка методических материалов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Тетюева Татьяна Сергеевна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Default="00843037" w:rsidP="003534B9">
            <w:pPr>
              <w:jc w:val="center"/>
            </w:pPr>
            <w:r w:rsidRPr="0018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практического опыта, член рабочей группы, разработка методических материалов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Коломина Елена Владимировна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Default="00843037" w:rsidP="003534B9">
            <w:pPr>
              <w:jc w:val="center"/>
            </w:pPr>
            <w:r w:rsidRPr="0018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практического опыта, член рабочей группы, разработка методических материалов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Елена Евгеньевна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 занимаемой должности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Default="00843037" w:rsidP="003534B9">
            <w:pPr>
              <w:jc w:val="center"/>
            </w:pPr>
            <w:r w:rsidRPr="0018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практического опыта, член рабочей группы, разработка методических материалов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 занимаемой должности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Default="00843037" w:rsidP="003534B9">
            <w:pPr>
              <w:jc w:val="center"/>
            </w:pPr>
            <w:r w:rsidRPr="0018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практического опыта, член рабочей группы, разработка методических материалов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Чучелова Екатерина Сергеевна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843037">
              <w:rPr>
                <w:rFonts w:ascii="Times New Roman" w:hAnsi="Times New Roman" w:cs="Times New Roman"/>
                <w:sz w:val="24"/>
                <w:szCs w:val="24"/>
              </w:rPr>
              <w:t>, соответствие занимаемой должности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Default="00843037" w:rsidP="003534B9">
            <w:pPr>
              <w:jc w:val="center"/>
            </w:pPr>
            <w:r w:rsidRPr="0018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практического опыта, член рабочей группы, разработка методических материалов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Анна Алексеевна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практического опыта,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методических материалов, </w:t>
            </w:r>
            <w:r w:rsidRPr="0084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Сергеевна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практического опыта, член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рабочей группы, разработка методических материалов</w:t>
            </w:r>
          </w:p>
        </w:tc>
      </w:tr>
      <w:tr w:rsidR="00843037" w:rsidRPr="00B735BB" w:rsidTr="003534B9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Pr="005E48EE" w:rsidRDefault="00843037" w:rsidP="003534B9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3534B9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Ася Вячеславовна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37" w:rsidRDefault="003534B9" w:rsidP="003534B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037" w:rsidRDefault="00843037" w:rsidP="003534B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практического опыта, член рабочей группы, разработка методических материалов</w:t>
            </w:r>
          </w:p>
        </w:tc>
      </w:tr>
    </w:tbl>
    <w:p w:rsidR="005D441A" w:rsidRPr="00B735BB" w:rsidRDefault="005D441A" w:rsidP="005D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1A" w:rsidRPr="00B735BB" w:rsidRDefault="005D441A" w:rsidP="005D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3534B9" w:rsidRPr="00353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№2, 10, 35, 28</w:t>
      </w:r>
      <w:r w:rsidR="009E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</w:t>
      </w:r>
      <w:r w:rsidR="003534B9" w:rsidRPr="003534B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Ярославля</w:t>
      </w:r>
    </w:p>
    <w:p w:rsidR="005D441A" w:rsidRPr="00B735BB" w:rsidRDefault="005D441A" w:rsidP="005D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1A" w:rsidRPr="00B735BB" w:rsidRDefault="005D441A" w:rsidP="005D441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5D441A" w:rsidRPr="00B735BB" w:rsidRDefault="005D441A" w:rsidP="005D44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1A" w:rsidRPr="009E1DB9" w:rsidRDefault="005D441A" w:rsidP="009E1DB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tbl>
      <w:tblPr>
        <w:tblW w:w="114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29"/>
        <w:gridCol w:w="3197"/>
        <w:gridCol w:w="2150"/>
        <w:gridCol w:w="2879"/>
      </w:tblGrid>
      <w:tr w:rsidR="009E1DB9" w:rsidRPr="008F6A3E" w:rsidTr="00C6319D">
        <w:trPr>
          <w:tblHeader/>
        </w:trPr>
        <w:tc>
          <w:tcPr>
            <w:tcW w:w="560" w:type="dxa"/>
            <w:vAlign w:val="center"/>
          </w:tcPr>
          <w:p w:rsidR="009E1DB9" w:rsidRPr="00B735BB" w:rsidRDefault="009E1DB9" w:rsidP="009E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9" w:type="dxa"/>
            <w:vAlign w:val="center"/>
          </w:tcPr>
          <w:p w:rsidR="009E1DB9" w:rsidRPr="00B735BB" w:rsidRDefault="009E1DB9" w:rsidP="009E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197" w:type="dxa"/>
            <w:vAlign w:val="center"/>
          </w:tcPr>
          <w:p w:rsidR="009E1DB9" w:rsidRPr="00B735BB" w:rsidRDefault="009E1DB9" w:rsidP="009E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150" w:type="dxa"/>
            <w:vAlign w:val="center"/>
          </w:tcPr>
          <w:p w:rsidR="009E1DB9" w:rsidRPr="00B735BB" w:rsidRDefault="009E1DB9" w:rsidP="009E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9E1DB9" w:rsidRPr="00B735BB" w:rsidRDefault="009E1DB9" w:rsidP="009E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  <w:vAlign w:val="center"/>
          </w:tcPr>
          <w:p w:rsidR="009E1DB9" w:rsidRPr="00B735BB" w:rsidRDefault="009E1DB9" w:rsidP="009E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9E1DB9" w:rsidRPr="008F6A3E" w:rsidTr="00C6319D">
        <w:tc>
          <w:tcPr>
            <w:tcW w:w="560" w:type="dxa"/>
            <w:vAlign w:val="center"/>
          </w:tcPr>
          <w:p w:rsidR="009E1DB9" w:rsidRPr="009E1DB9" w:rsidRDefault="009E1DB9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9E1DB9" w:rsidRPr="00EC0EB8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обучение педагогов ДОУ по теме: «Использование УМК «Предшкола нового поколения» и электронных образовательных комплексов в педагогическом процессе»;</w:t>
            </w:r>
          </w:p>
          <w:p w:rsidR="009E1DB9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взаимодействию со школами города Ярославля, реализующими УМК «Перспективная начальная школа».</w:t>
            </w:r>
          </w:p>
          <w:p w:rsidR="009E1DB9" w:rsidRPr="00844AEC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компетенцию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ДОО</w:t>
            </w:r>
          </w:p>
        </w:tc>
        <w:tc>
          <w:tcPr>
            <w:tcW w:w="3197" w:type="dxa"/>
          </w:tcPr>
          <w:p w:rsidR="009E1DB9" w:rsidRDefault="009E1DB9" w:rsidP="007C6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 повышения квалификации для педагогов, реализующих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УМК «Перспективная начальная школа» и «Предшкола нового поколения» (для участников МИП, РИП)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МДОУ «Детский сад №125»</w:t>
            </w:r>
          </w:p>
          <w:p w:rsidR="00D227D4" w:rsidRPr="00D227D4" w:rsidRDefault="00D227D4" w:rsidP="007C68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31.08.2017</w:t>
            </w:r>
          </w:p>
        </w:tc>
        <w:tc>
          <w:tcPr>
            <w:tcW w:w="2150" w:type="dxa"/>
          </w:tcPr>
          <w:p w:rsidR="009E1DB9" w:rsidRDefault="009E1DB9" w:rsidP="007C6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презентации «Из опыта работы по УМК «Предшкола нового поколения»</w:t>
            </w:r>
          </w:p>
          <w:p w:rsidR="009E1DB9" w:rsidRDefault="009E1DB9" w:rsidP="007C6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буклетов для участников МИП</w:t>
            </w:r>
          </w:p>
          <w:p w:rsidR="009E1DB9" w:rsidRPr="00844AEC" w:rsidRDefault="009E1DB9" w:rsidP="007C6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педагогов ДОУ</w:t>
            </w:r>
          </w:p>
        </w:tc>
        <w:tc>
          <w:tcPr>
            <w:tcW w:w="2879" w:type="dxa"/>
          </w:tcPr>
          <w:p w:rsidR="009E1DB9" w:rsidRPr="00D327ED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Оформлена презентация «Из опыта работы по УМК «Предшкола нового поколения»</w:t>
            </w:r>
          </w:p>
          <w:p w:rsidR="009E1DB9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Изготовлены информационные буклеты для участников МИП</w:t>
            </w:r>
          </w:p>
          <w:p w:rsidR="009E1DB9" w:rsidRPr="00D327ED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профессиональная компетенция педагогов ДОУ</w:t>
            </w:r>
          </w:p>
        </w:tc>
      </w:tr>
      <w:tr w:rsidR="009E1DB9" w:rsidRPr="008F6A3E" w:rsidTr="00C6319D">
        <w:tc>
          <w:tcPr>
            <w:tcW w:w="560" w:type="dxa"/>
            <w:vAlign w:val="center"/>
          </w:tcPr>
          <w:p w:rsidR="009E1DB9" w:rsidRPr="009E1DB9" w:rsidRDefault="009E1DB9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 w:val="restart"/>
          </w:tcPr>
          <w:p w:rsidR="009E1DB9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взаимодействию со школами города Ярославля, реализующими УМК «Перспективная начальная школа».</w:t>
            </w:r>
          </w:p>
          <w:p w:rsidR="009E1DB9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компетенцию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ДОО</w:t>
            </w:r>
          </w:p>
          <w:p w:rsidR="009E1DB9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работу по обмену опытом педагогов дошкольных образовательных учреждений по результатам работы по проекту </w:t>
            </w:r>
          </w:p>
          <w:p w:rsidR="009E1DB9" w:rsidRPr="008F6A3E" w:rsidRDefault="009E1DB9" w:rsidP="007C687A">
            <w:pPr>
              <w:tabs>
                <w:tab w:val="left" w:pos="389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9E1DB9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открытого урока, проводимого в соответствии с УМК «Перспективная начальная школа»  в первом классе МОУ «Средняя школа №28» детьми дошкольного возраста в рамках реализации проекта</w:t>
            </w:r>
          </w:p>
          <w:p w:rsidR="009E1DB9" w:rsidRPr="00004B36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2150" w:type="dxa"/>
            <w:vMerge w:val="restart"/>
          </w:tcPr>
          <w:p w:rsidR="009E1DB9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компетенции педагогов ДОУ в вопросах организации преемственности дошкольного и начального общего образования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УМК </w:t>
            </w:r>
          </w:p>
          <w:p w:rsidR="009E1DB9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B9" w:rsidRPr="008F6A3E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общего кругозора детей дошкольного возраста,  расширения круга общения, знакомство с новой образовательной средой</w:t>
            </w:r>
          </w:p>
        </w:tc>
        <w:tc>
          <w:tcPr>
            <w:tcW w:w="2879" w:type="dxa"/>
            <w:vMerge w:val="restart"/>
          </w:tcPr>
          <w:p w:rsidR="009E1DB9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Повышена профессиональная компетенция педагогов ДОУ в вопросах организации преемственности дошкольного и начального общего образования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УМК </w:t>
            </w:r>
          </w:p>
          <w:p w:rsidR="009E1DB9" w:rsidRDefault="009E1DB9" w:rsidP="007C687A">
            <w:pPr>
              <w:pStyle w:val="a4"/>
              <w:tabs>
                <w:tab w:val="left" w:pos="364"/>
              </w:tabs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B9" w:rsidRPr="008F6A3E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 общий кругозор детей дошкольного возраста,  круга общения, дети ознакомлены с новой образовательной средой</w:t>
            </w:r>
          </w:p>
        </w:tc>
      </w:tr>
      <w:tr w:rsidR="009E1DB9" w:rsidRPr="008F6A3E" w:rsidTr="00C6319D">
        <w:tc>
          <w:tcPr>
            <w:tcW w:w="560" w:type="dxa"/>
            <w:vAlign w:val="center"/>
          </w:tcPr>
          <w:p w:rsidR="009E1DB9" w:rsidRPr="009E1DB9" w:rsidRDefault="009E1DB9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:rsidR="009E1DB9" w:rsidRPr="008F6A3E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9E1DB9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 открытого интегрированного урока  в МОУ «Средняя школа №68» в рамках организации преемственности ДОО и НОО</w:t>
            </w:r>
          </w:p>
          <w:p w:rsidR="009E1DB9" w:rsidRPr="00004B36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2150" w:type="dxa"/>
            <w:vMerge/>
          </w:tcPr>
          <w:p w:rsidR="009E1DB9" w:rsidRPr="008F6A3E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vMerge/>
          </w:tcPr>
          <w:p w:rsidR="009E1DB9" w:rsidRPr="008F6A3E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B9" w:rsidRPr="008F6A3E" w:rsidTr="00C6319D">
        <w:trPr>
          <w:trHeight w:val="577"/>
        </w:trPr>
        <w:tc>
          <w:tcPr>
            <w:tcW w:w="560" w:type="dxa"/>
            <w:vAlign w:val="center"/>
          </w:tcPr>
          <w:p w:rsidR="009E1DB9" w:rsidRPr="009E1DB9" w:rsidRDefault="009E1DB9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9E1DB9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компетенцию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ДОО</w:t>
            </w:r>
          </w:p>
          <w:p w:rsidR="009E1DB9" w:rsidRPr="00045CC3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851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работу по обмену опытом педагогов дошкольных образовательных учреждений по результатам работы по проекту </w:t>
            </w:r>
          </w:p>
        </w:tc>
        <w:tc>
          <w:tcPr>
            <w:tcW w:w="3197" w:type="dxa"/>
          </w:tcPr>
          <w:p w:rsidR="009E1DB9" w:rsidRDefault="009E1DB9" w:rsidP="007C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5038E3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детьми с особыми образовательными потребностями»</w:t>
            </w:r>
          </w:p>
          <w:p w:rsidR="009E1DB9" w:rsidRPr="00004B36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B36">
              <w:rPr>
                <w:rFonts w:ascii="Times New Roman" w:hAnsi="Times New Roman" w:cs="Times New Roman"/>
                <w:b/>
                <w:sz w:val="24"/>
                <w:szCs w:val="24"/>
              </w:rPr>
              <w:t>26.10.2017</w:t>
            </w:r>
          </w:p>
        </w:tc>
        <w:tc>
          <w:tcPr>
            <w:tcW w:w="2150" w:type="dxa"/>
          </w:tcPr>
          <w:p w:rsidR="009E1DB9" w:rsidRPr="008F6A3E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педагогов ДОУ в вопросах организации образовательной деятельности с детьми с ограниченными возможностями здоровья  в соответствии по УМК «Предшкола нового поколения»</w:t>
            </w:r>
          </w:p>
        </w:tc>
        <w:tc>
          <w:tcPr>
            <w:tcW w:w="2879" w:type="dxa"/>
          </w:tcPr>
          <w:p w:rsidR="009E1DB9" w:rsidRPr="00D327ED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профессиональная компетенция педагогов ДОУ в вопросах организации образовательной деятельности с детьми с ограниченными возможностями здоровья  в соответствии по УМК «Предшкола нового поколения»</w:t>
            </w:r>
          </w:p>
        </w:tc>
      </w:tr>
      <w:tr w:rsidR="009E1DB9" w:rsidRPr="008F6A3E" w:rsidTr="00C6319D">
        <w:tc>
          <w:tcPr>
            <w:tcW w:w="560" w:type="dxa"/>
            <w:vAlign w:val="center"/>
          </w:tcPr>
          <w:p w:rsidR="009E1DB9" w:rsidRPr="009E1DB9" w:rsidRDefault="009E1DB9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9E1DB9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компетенцию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ДОО</w:t>
            </w:r>
          </w:p>
          <w:p w:rsidR="009E1DB9" w:rsidRPr="008F6A3E" w:rsidRDefault="009E1DB9" w:rsidP="007C687A">
            <w:pPr>
              <w:tabs>
                <w:tab w:val="left" w:pos="389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9E1DB9" w:rsidRDefault="009E1DB9" w:rsidP="007C6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004B36">
              <w:rPr>
                <w:rFonts w:ascii="Times New Roman" w:hAnsi="Times New Roman" w:cs="Times New Roman"/>
                <w:sz w:val="24"/>
                <w:szCs w:val="24"/>
              </w:rPr>
              <w:t>«Управленческие технологии повышения вовлеченности педагогов в инновационную деятельность ОО»</w:t>
            </w:r>
          </w:p>
          <w:p w:rsidR="009E1DB9" w:rsidRPr="00004B36" w:rsidRDefault="009E1DB9" w:rsidP="007C6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36">
              <w:rPr>
                <w:rFonts w:ascii="Times New Roman" w:hAnsi="Times New Roman" w:cs="Times New Roman"/>
                <w:b/>
                <w:sz w:val="24"/>
                <w:szCs w:val="24"/>
              </w:rPr>
              <w:t>26.10.2017</w:t>
            </w:r>
          </w:p>
        </w:tc>
        <w:tc>
          <w:tcPr>
            <w:tcW w:w="2150" w:type="dxa"/>
          </w:tcPr>
          <w:p w:rsidR="009E1DB9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педагогов</w:t>
            </w:r>
          </w:p>
          <w:p w:rsidR="009E1DB9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B9" w:rsidRPr="008F6A3E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мотивационной составляющей инновационной деятельности  педагогов </w:t>
            </w:r>
          </w:p>
        </w:tc>
        <w:tc>
          <w:tcPr>
            <w:tcW w:w="2879" w:type="dxa"/>
          </w:tcPr>
          <w:p w:rsidR="009E1DB9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профессиональная компетенция педагогов</w:t>
            </w:r>
          </w:p>
          <w:p w:rsidR="009E1DB9" w:rsidRDefault="009E1DB9" w:rsidP="007C687A">
            <w:pPr>
              <w:pStyle w:val="a4"/>
              <w:tabs>
                <w:tab w:val="left" w:pos="364"/>
              </w:tabs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B9" w:rsidRPr="008F6A3E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 осознана необходимость и значимость инновационной деятельности в современных условиях развития образования</w:t>
            </w:r>
          </w:p>
        </w:tc>
      </w:tr>
      <w:tr w:rsidR="009E1DB9" w:rsidRPr="008F6A3E" w:rsidTr="00C6319D">
        <w:tc>
          <w:tcPr>
            <w:tcW w:w="560" w:type="dxa"/>
            <w:vAlign w:val="center"/>
          </w:tcPr>
          <w:p w:rsidR="009E1DB9" w:rsidRPr="009E1DB9" w:rsidRDefault="009E1DB9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9E1DB9" w:rsidRPr="00045CC3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методическое сопровождение использования УМК  «Предшкола нового 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поколения» в ДОО»;</w:t>
            </w:r>
          </w:p>
          <w:p w:rsidR="009E1DB9" w:rsidRPr="007D01D3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работу по обмену опытом педагогов дошкольных образовательных учреждений по результатам работы по проекту</w:t>
            </w:r>
          </w:p>
          <w:p w:rsidR="009E1DB9" w:rsidRPr="00045CC3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851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взаимодействию со школами города Ярославля, реализующими УМК «Перспективная начальная школа».</w:t>
            </w:r>
          </w:p>
        </w:tc>
        <w:tc>
          <w:tcPr>
            <w:tcW w:w="3197" w:type="dxa"/>
          </w:tcPr>
          <w:p w:rsidR="009E1DB9" w:rsidRPr="00844AEC" w:rsidRDefault="009E1DB9" w:rsidP="007C6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44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Городская презентационная площадка «Инновационное образовательное пространство муниципальной системы </w:t>
              </w:r>
              <w:r w:rsidRPr="00844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образования города Ярославля»</w:t>
              </w:r>
            </w:hyperlink>
          </w:p>
          <w:p w:rsidR="009E1DB9" w:rsidRPr="00004B36" w:rsidRDefault="009E1DB9" w:rsidP="007C68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01.11.2017</w:t>
            </w:r>
          </w:p>
          <w:p w:rsidR="009E1DB9" w:rsidRPr="00844AEC" w:rsidRDefault="009E1DB9" w:rsidP="007C6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02.12.2017</w:t>
            </w:r>
          </w:p>
        </w:tc>
        <w:tc>
          <w:tcPr>
            <w:tcW w:w="2150" w:type="dxa"/>
          </w:tcPr>
          <w:p w:rsidR="009E1DB9" w:rsidRPr="00844AEC" w:rsidRDefault="009E1DB9" w:rsidP="007C6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информационного стенда,  буклетов и материалов для трансляции опыта </w:t>
            </w:r>
            <w:r w:rsidRPr="008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создание презентации.</w:t>
            </w:r>
          </w:p>
        </w:tc>
        <w:tc>
          <w:tcPr>
            <w:tcW w:w="2879" w:type="dxa"/>
          </w:tcPr>
          <w:p w:rsidR="009E1DB9" w:rsidRPr="00844AEC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Повышена профессиональная компетенция педагогов ДОО</w:t>
            </w:r>
          </w:p>
          <w:p w:rsidR="009E1DB9" w:rsidRPr="00844AEC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Состоялся обмен </w:t>
            </w:r>
            <w:r w:rsidRPr="008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опытом по реализации проектов инновационной деятельности с дошкольными образовательными учреждениями города Ярославля.</w:t>
            </w:r>
          </w:p>
          <w:p w:rsidR="009E1DB9" w:rsidRPr="00844AEC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 информационный стенд, буклеты и методические материалы по результатам работы инновационной площадки за предыдущий период.</w:t>
            </w:r>
          </w:p>
          <w:p w:rsidR="009E1DB9" w:rsidRPr="00844AEC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презентация, отражающая опыт работы педагогов по теме проекта.</w:t>
            </w:r>
          </w:p>
        </w:tc>
      </w:tr>
      <w:tr w:rsidR="009E1DB9" w:rsidRPr="008F6A3E" w:rsidTr="00C6319D">
        <w:tc>
          <w:tcPr>
            <w:tcW w:w="560" w:type="dxa"/>
            <w:vAlign w:val="center"/>
          </w:tcPr>
          <w:p w:rsidR="009E1DB9" w:rsidRPr="009E1DB9" w:rsidRDefault="009E1DB9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 w:val="restart"/>
          </w:tcPr>
          <w:p w:rsidR="009E1DB9" w:rsidRPr="00045CC3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методическое сопровождение использования УМК  «Предшкола нового поколения» в ДОО»;</w:t>
            </w:r>
          </w:p>
          <w:p w:rsidR="009E1DB9" w:rsidRPr="007D01D3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работу по обмену опытом педагогов дошкольных образовательных учреждений по результатам работы с УМК</w:t>
            </w:r>
          </w:p>
          <w:p w:rsidR="009E1DB9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компетенцию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ДОО</w:t>
            </w:r>
          </w:p>
          <w:p w:rsidR="009E1DB9" w:rsidRPr="007D01D3" w:rsidRDefault="009E1DB9" w:rsidP="007C687A">
            <w:pPr>
              <w:tabs>
                <w:tab w:val="left" w:pos="389"/>
              </w:tabs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DB9" w:rsidRPr="008F6A3E" w:rsidRDefault="009E1DB9" w:rsidP="007C687A">
            <w:pPr>
              <w:tabs>
                <w:tab w:val="left" w:pos="389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9E1DB9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издательства «Академкнига/Учебник» на тему: «Как научить ребенка рассуждать на заданную тему: проблема порождения устных высказываний»</w:t>
            </w:r>
          </w:p>
          <w:p w:rsidR="009E1DB9" w:rsidRPr="00004B36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23.11.2017</w:t>
            </w:r>
          </w:p>
        </w:tc>
        <w:tc>
          <w:tcPr>
            <w:tcW w:w="2150" w:type="dxa"/>
            <w:vMerge w:val="restart"/>
          </w:tcPr>
          <w:p w:rsidR="009E1DB9" w:rsidRPr="008F6A3E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педагогов ДОУ в вопросах организации образовательной деятельности в соответствии с ФГОС ДО и УМК «Предшкола нового поколения», реализация преемственности программ ДОО и НОО.</w:t>
            </w:r>
          </w:p>
        </w:tc>
        <w:tc>
          <w:tcPr>
            <w:tcW w:w="2879" w:type="dxa"/>
            <w:vMerge w:val="restart"/>
          </w:tcPr>
          <w:p w:rsidR="009E1DB9" w:rsidRPr="008F6A3E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профессиональная компетенция педагогов ДОУ в вопросах организации образовательной деятельности в соответствии с ФГОС ДО и УМК «Предшкола нового поколения», реализация преемственности программ ДОО и НОО.</w:t>
            </w:r>
          </w:p>
        </w:tc>
      </w:tr>
      <w:tr w:rsidR="009E1DB9" w:rsidRPr="008F6A3E" w:rsidTr="00C6319D">
        <w:tc>
          <w:tcPr>
            <w:tcW w:w="560" w:type="dxa"/>
            <w:vAlign w:val="center"/>
          </w:tcPr>
          <w:p w:rsidR="009E1DB9" w:rsidRPr="009E1DB9" w:rsidRDefault="009E1DB9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:rsidR="009E1DB9" w:rsidRPr="008F6A3E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9E1DB9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издательства «Академкнига/Учебник» на тему: «Подготовка к школе. Реализация программы художественно-эстетического развития дошкольников в комплекте «Предшкола нового поколения»</w:t>
            </w:r>
          </w:p>
          <w:p w:rsidR="009E1DB9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9E1DB9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28.11.2017</w:t>
            </w:r>
          </w:p>
          <w:p w:rsidR="009E1DB9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1DB9" w:rsidRPr="00004B36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</w:tcPr>
          <w:p w:rsidR="009E1DB9" w:rsidRPr="008F6A3E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vMerge/>
          </w:tcPr>
          <w:p w:rsidR="009E1DB9" w:rsidRPr="008F6A3E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DB9" w:rsidRPr="008F6A3E" w:rsidTr="00C6319D">
        <w:tc>
          <w:tcPr>
            <w:tcW w:w="560" w:type="dxa"/>
            <w:vAlign w:val="center"/>
          </w:tcPr>
          <w:p w:rsidR="009E1DB9" w:rsidRPr="009E1DB9" w:rsidRDefault="009E1DB9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9E1DB9" w:rsidRPr="009E1DB9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</w:tabs>
              <w:spacing w:after="0" w:line="240" w:lineRule="auto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Повышать </w:t>
            </w:r>
            <w:r w:rsidRPr="009E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профессиональную компетенцию педагогов ДОО</w:t>
            </w:r>
          </w:p>
          <w:p w:rsidR="009E1DB9" w:rsidRPr="009E1DB9" w:rsidRDefault="009E1DB9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</w:tabs>
              <w:spacing w:after="0" w:line="240" w:lineRule="auto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работу по обмену опытом педагогов дошкольных образовательных учреждений по результатам работы по проекту</w:t>
            </w:r>
          </w:p>
          <w:p w:rsidR="009E1DB9" w:rsidRPr="00045CC3" w:rsidRDefault="009E1DB9" w:rsidP="009E1DB9">
            <w:pPr>
              <w:tabs>
                <w:tab w:val="left" w:pos="389"/>
              </w:tabs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9E1DB9" w:rsidRPr="009E1DB9" w:rsidRDefault="009E1DB9" w:rsidP="009E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Семинар-практикум для </w:t>
            </w:r>
            <w:r w:rsidRPr="009E1DB9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города Ярославля на тему «Развитие графомоторных навыков детей с тяжелыми нарушениями речи средствами электронных образовательных комплексов»</w:t>
            </w:r>
          </w:p>
          <w:p w:rsidR="009E1DB9" w:rsidRPr="009E1DB9" w:rsidRDefault="009E1DB9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31.01.2018</w:t>
            </w:r>
          </w:p>
        </w:tc>
        <w:tc>
          <w:tcPr>
            <w:tcW w:w="2150" w:type="dxa"/>
          </w:tcPr>
          <w:p w:rsidR="009E1DB9" w:rsidRPr="009E1DB9" w:rsidRDefault="009E1DB9" w:rsidP="007C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9E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профессиональной компетенции педагогов ДОУ в вопросах организации образовательной деятельности с детьми с ограниченными возможностями здоровья  в соответствии по УМК «Предшкола нового поколения»</w:t>
            </w:r>
          </w:p>
          <w:p w:rsidR="009E1DB9" w:rsidRPr="009E1DB9" w:rsidRDefault="009E1DB9" w:rsidP="007C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DB9" w:rsidRPr="009E1DB9" w:rsidRDefault="009E1DB9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материалов по сопровождению детей с ОВЗ в группах комбинированной направленности</w:t>
            </w:r>
          </w:p>
          <w:p w:rsidR="009E1DB9" w:rsidRPr="009E1DB9" w:rsidRDefault="009E1DB9" w:rsidP="009E1DB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9E1DB9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рофессиональная компетенция педагогов ДОУ в вопросах организации образовательной деятельности в соответствии с ФГОС ДО и УМК «Предшкола нового поколения»</w:t>
            </w:r>
          </w:p>
          <w:p w:rsidR="009E1DB9" w:rsidRPr="009E1DB9" w:rsidRDefault="009E1DB9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рекомендации по организации вечерней работы воспитателя группы комбинированной направленности</w:t>
            </w:r>
          </w:p>
        </w:tc>
      </w:tr>
      <w:tr w:rsidR="00C6319D" w:rsidRPr="008F6A3E" w:rsidTr="00C6319D">
        <w:tc>
          <w:tcPr>
            <w:tcW w:w="560" w:type="dxa"/>
            <w:vAlign w:val="center"/>
          </w:tcPr>
          <w:p w:rsidR="00C6319D" w:rsidRPr="009E1DB9" w:rsidRDefault="00C6319D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C6319D" w:rsidRDefault="00C6319D" w:rsidP="00C6319D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 w:line="240" w:lineRule="auto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методическое сопровождение использования УМК  «Предшкола нового поколения» 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ОО;</w:t>
            </w:r>
          </w:p>
          <w:p w:rsidR="00C6319D" w:rsidRPr="00C6319D" w:rsidRDefault="00C6319D" w:rsidP="00C6319D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 w:line="240" w:lineRule="auto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профессиональную компетенцию педагогов 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97" w:type="dxa"/>
          </w:tcPr>
          <w:p w:rsidR="00C6319D" w:rsidRDefault="00C6319D" w:rsidP="009E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Семинар-практикум</w:t>
            </w:r>
            <w:r w:rsidRPr="00C6319D">
              <w:rPr>
                <w:rFonts w:ascii="Times New Roman" w:hAnsi="Times New Roman"/>
                <w:sz w:val="24"/>
                <w:szCs w:val="28"/>
              </w:rPr>
              <w:t xml:space="preserve"> для педагогов на тему "Разработка навигационных схем при использовании электронных образовательных комплексов в целях организации индивидуальной работы с дошкольниками"</w:t>
            </w:r>
          </w:p>
          <w:p w:rsidR="00D227D4" w:rsidRPr="00D227D4" w:rsidRDefault="00D227D4" w:rsidP="009E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227D4">
              <w:rPr>
                <w:rFonts w:ascii="Times New Roman" w:hAnsi="Times New Roman"/>
                <w:b/>
                <w:sz w:val="24"/>
                <w:szCs w:val="28"/>
              </w:rPr>
              <w:t>02.02.2018</w:t>
            </w:r>
          </w:p>
        </w:tc>
        <w:tc>
          <w:tcPr>
            <w:tcW w:w="2150" w:type="dxa"/>
          </w:tcPr>
          <w:p w:rsidR="00C6319D" w:rsidRDefault="00C6319D" w:rsidP="007C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навигационных схем для организации индивидуальной работы с детьми</w:t>
            </w:r>
          </w:p>
          <w:p w:rsidR="00C6319D" w:rsidRDefault="00C6319D" w:rsidP="007C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9D" w:rsidRPr="009E1DB9" w:rsidRDefault="00C6319D" w:rsidP="007C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Повышение профессиональной компетенции педагогов</w:t>
            </w:r>
          </w:p>
        </w:tc>
        <w:tc>
          <w:tcPr>
            <w:tcW w:w="2879" w:type="dxa"/>
          </w:tcPr>
          <w:p w:rsidR="00C6319D" w:rsidRDefault="00C6319D" w:rsidP="00C6319D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форма навигационных схем для использования в индивидуальной работе с детьми.</w:t>
            </w:r>
          </w:p>
          <w:p w:rsidR="00C6319D" w:rsidRPr="00C6319D" w:rsidRDefault="00C6319D" w:rsidP="00C6319D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</w:t>
            </w:r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компетенции педагогов</w:t>
            </w:r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диагностики детей средствами УМК</w:t>
            </w:r>
          </w:p>
        </w:tc>
      </w:tr>
      <w:tr w:rsidR="00C6319D" w:rsidRPr="008F6A3E" w:rsidTr="00C6319D">
        <w:tc>
          <w:tcPr>
            <w:tcW w:w="560" w:type="dxa"/>
            <w:vAlign w:val="center"/>
          </w:tcPr>
          <w:p w:rsidR="00C6319D" w:rsidRPr="009E1DB9" w:rsidRDefault="00C6319D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C6319D" w:rsidRPr="00C6319D" w:rsidRDefault="00C6319D" w:rsidP="00C6319D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 w:line="240" w:lineRule="auto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профессиональную компетенцию педагогов ДОО</w:t>
            </w:r>
          </w:p>
          <w:p w:rsidR="00C6319D" w:rsidRPr="00045CC3" w:rsidRDefault="00C6319D" w:rsidP="00C6319D">
            <w:pPr>
              <w:tabs>
                <w:tab w:val="left" w:pos="389"/>
              </w:tabs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C6319D" w:rsidRPr="00C6319D" w:rsidRDefault="00C6319D" w:rsidP="009E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319D">
              <w:rPr>
                <w:rFonts w:ascii="Times New Roman" w:hAnsi="Times New Roman"/>
                <w:sz w:val="24"/>
                <w:szCs w:val="28"/>
              </w:rPr>
              <w:t xml:space="preserve">Вебинар «Проверяем образовательные достижения </w:t>
            </w:r>
            <w:proofErr w:type="gramStart"/>
            <w:r w:rsidRPr="00C6319D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C6319D">
              <w:rPr>
                <w:rFonts w:ascii="Times New Roman" w:hAnsi="Times New Roman"/>
                <w:sz w:val="24"/>
                <w:szCs w:val="28"/>
              </w:rPr>
              <w:t xml:space="preserve"> с помощью интерактивного тематического тестирования»</w:t>
            </w:r>
          </w:p>
          <w:p w:rsidR="00C6319D" w:rsidRPr="00C6319D" w:rsidRDefault="00C6319D" w:rsidP="009E1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6319D">
              <w:rPr>
                <w:rFonts w:ascii="Times New Roman" w:hAnsi="Times New Roman"/>
                <w:bCs/>
                <w:sz w:val="24"/>
                <w:szCs w:val="28"/>
              </w:rPr>
              <w:t xml:space="preserve">Автор: </w:t>
            </w:r>
            <w:proofErr w:type="spellStart"/>
            <w:r w:rsidRPr="00C6319D">
              <w:rPr>
                <w:rFonts w:ascii="Times New Roman" w:hAnsi="Times New Roman"/>
                <w:bCs/>
                <w:sz w:val="24"/>
                <w:szCs w:val="28"/>
              </w:rPr>
              <w:t>Ямшинина</w:t>
            </w:r>
            <w:proofErr w:type="spellEnd"/>
            <w:r w:rsidRPr="00C6319D">
              <w:rPr>
                <w:rFonts w:ascii="Times New Roman" w:hAnsi="Times New Roman"/>
                <w:bCs/>
                <w:sz w:val="24"/>
                <w:szCs w:val="28"/>
              </w:rPr>
              <w:t xml:space="preserve"> С.Н., </w:t>
            </w:r>
            <w:proofErr w:type="spellStart"/>
            <w:r w:rsidRPr="00C6319D">
              <w:rPr>
                <w:rFonts w:ascii="Times New Roman" w:hAnsi="Times New Roman"/>
                <w:bCs/>
                <w:sz w:val="24"/>
                <w:szCs w:val="28"/>
              </w:rPr>
              <w:t>к.п.н</w:t>
            </w:r>
            <w:proofErr w:type="spellEnd"/>
            <w:r w:rsidRPr="00C6319D">
              <w:rPr>
                <w:rFonts w:ascii="Times New Roman" w:hAnsi="Times New Roman"/>
                <w:bCs/>
                <w:sz w:val="24"/>
                <w:szCs w:val="28"/>
              </w:rPr>
              <w:t xml:space="preserve">. ведущий методист научно-методического отдела издательства </w:t>
            </w:r>
            <w:r w:rsidRPr="00C6319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«Академкнига/Учебник»</w:t>
            </w:r>
          </w:p>
          <w:p w:rsidR="00C6319D" w:rsidRPr="00C6319D" w:rsidRDefault="00C6319D" w:rsidP="009E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19D">
              <w:rPr>
                <w:rFonts w:ascii="Times New Roman" w:hAnsi="Times New Roman"/>
                <w:b/>
                <w:bCs/>
                <w:sz w:val="24"/>
                <w:szCs w:val="28"/>
              </w:rPr>
              <w:t>03.04.2018</w:t>
            </w:r>
          </w:p>
        </w:tc>
        <w:tc>
          <w:tcPr>
            <w:tcW w:w="2150" w:type="dxa"/>
            <w:vAlign w:val="center"/>
          </w:tcPr>
          <w:p w:rsidR="00C6319D" w:rsidRPr="00C6319D" w:rsidRDefault="00C6319D" w:rsidP="007C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3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Повышение профессиональной компетенции педагогов в вопросах диагностики детей средствами УМК</w:t>
            </w:r>
          </w:p>
          <w:p w:rsidR="00C6319D" w:rsidRPr="00C6319D" w:rsidRDefault="00C6319D" w:rsidP="007C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C6319D" w:rsidRPr="00C6319D" w:rsidRDefault="00C6319D" w:rsidP="007C6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879" w:type="dxa"/>
          </w:tcPr>
          <w:p w:rsidR="00C6319D" w:rsidRPr="00C6319D" w:rsidRDefault="00C6319D" w:rsidP="00C6319D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</w:t>
            </w:r>
            <w:proofErr w:type="gramEnd"/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компетенции педагогов</w:t>
            </w:r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диагностики детей средствами УМК</w:t>
            </w:r>
          </w:p>
          <w:p w:rsidR="00C6319D" w:rsidRDefault="00C6319D" w:rsidP="00C6319D">
            <w:pPr>
              <w:pStyle w:val="a4"/>
              <w:tabs>
                <w:tab w:val="left" w:pos="364"/>
              </w:tabs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19D" w:rsidRPr="008F6A3E" w:rsidTr="00C6319D">
        <w:tc>
          <w:tcPr>
            <w:tcW w:w="560" w:type="dxa"/>
            <w:vAlign w:val="center"/>
          </w:tcPr>
          <w:p w:rsidR="00C6319D" w:rsidRPr="009E1DB9" w:rsidRDefault="00C6319D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C6319D" w:rsidRPr="00045CC3" w:rsidRDefault="00C6319D" w:rsidP="00C6319D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методическое сопровождение использования УМК  «Предшкола нового поколения» в ДОО»;</w:t>
            </w:r>
          </w:p>
          <w:p w:rsidR="00C6319D" w:rsidRDefault="00C6319D" w:rsidP="00C6319D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компетенцию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ДОО</w:t>
            </w:r>
          </w:p>
          <w:p w:rsidR="00C6319D" w:rsidRPr="00045CC3" w:rsidRDefault="00C6319D" w:rsidP="00C6319D">
            <w:pPr>
              <w:tabs>
                <w:tab w:val="left" w:pos="389"/>
              </w:tabs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C6319D" w:rsidRDefault="00C6319D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"Реализация требований ФГОС дошкольного образования с использованием печатных и электронных пособий на примере УМК "Предшкола нового поколения".</w:t>
            </w:r>
          </w:p>
          <w:p w:rsidR="00C6319D" w:rsidRPr="00C6319D" w:rsidRDefault="00C6319D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04.04.2018</w:t>
            </w:r>
          </w:p>
        </w:tc>
        <w:tc>
          <w:tcPr>
            <w:tcW w:w="2150" w:type="dxa"/>
          </w:tcPr>
          <w:p w:rsidR="00C6319D" w:rsidRDefault="00C6319D" w:rsidP="00C6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педагогов ДОУ в вопросах организации образовательной деятельности в соответствии с ФГОС ДО и УМК «Предшкола нового поколения»</w:t>
            </w:r>
          </w:p>
        </w:tc>
        <w:tc>
          <w:tcPr>
            <w:tcW w:w="2879" w:type="dxa"/>
          </w:tcPr>
          <w:p w:rsidR="00C6319D" w:rsidRDefault="00C6319D" w:rsidP="00C6319D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профессиональная компетенция педагогов ДОУ в вопросах организации образовательной деятельности в соответствии с ФГОС ДО и УМК «Предшкола нового поколения»</w:t>
            </w:r>
          </w:p>
          <w:p w:rsidR="00C6319D" w:rsidRDefault="00C6319D" w:rsidP="00C6319D">
            <w:pPr>
              <w:pStyle w:val="a4"/>
              <w:tabs>
                <w:tab w:val="left" w:pos="364"/>
              </w:tabs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19D" w:rsidRPr="008F6A3E" w:rsidTr="00C6319D">
        <w:tc>
          <w:tcPr>
            <w:tcW w:w="560" w:type="dxa"/>
            <w:vAlign w:val="center"/>
          </w:tcPr>
          <w:p w:rsidR="00C6319D" w:rsidRPr="009E1DB9" w:rsidRDefault="00C6319D" w:rsidP="009E1DB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C6319D" w:rsidRPr="00045CC3" w:rsidRDefault="00C6319D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методическое сопровождение использования УМК  «Предшкола нового поколения» в ДОО»;</w:t>
            </w:r>
          </w:p>
          <w:p w:rsidR="00C6319D" w:rsidRDefault="00C6319D" w:rsidP="009E1DB9">
            <w:pPr>
              <w:numPr>
                <w:ilvl w:val="0"/>
                <w:numId w:val="3"/>
              </w:numPr>
              <w:tabs>
                <w:tab w:val="clear" w:pos="720"/>
                <w:tab w:val="left" w:pos="389"/>
                <w:tab w:val="num" w:pos="956"/>
              </w:tabs>
              <w:spacing w:after="0"/>
              <w:ind w:left="10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компетенцию</w:t>
            </w:r>
            <w:r w:rsidRPr="0004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ДОО</w:t>
            </w:r>
          </w:p>
          <w:p w:rsidR="00C6319D" w:rsidRPr="008F6A3E" w:rsidRDefault="00C6319D" w:rsidP="007C687A">
            <w:pPr>
              <w:tabs>
                <w:tab w:val="left" w:pos="389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C6319D" w:rsidRDefault="00C6319D" w:rsidP="007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открытых показов совместной образовательной деятельности, организованной в соответствии с УМК «Предшкола нового поколения»</w:t>
            </w:r>
          </w:p>
          <w:p w:rsidR="00C6319D" w:rsidRPr="00004B36" w:rsidRDefault="00C6319D" w:rsidP="009E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  <w:r w:rsidRPr="0000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0" w:type="dxa"/>
          </w:tcPr>
          <w:p w:rsidR="00C6319D" w:rsidRDefault="00C6319D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педагогов ДОУ в вопросах организации образовательной деятельности в соответствии с ФГОС ДО и УМК «Предшкола нового поколения»</w:t>
            </w:r>
          </w:p>
          <w:p w:rsidR="00C6319D" w:rsidRDefault="00C6319D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9D" w:rsidRDefault="00C6319D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 реализации УМК «Предшкола нового поколения»</w:t>
            </w:r>
          </w:p>
          <w:p w:rsidR="00C6319D" w:rsidRDefault="00C6319D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9D" w:rsidRPr="008F6A3E" w:rsidRDefault="00C6319D" w:rsidP="007C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молодых педагогов и специалистов по работе с УМК «Предшкола нового поколения»</w:t>
            </w:r>
          </w:p>
        </w:tc>
        <w:tc>
          <w:tcPr>
            <w:tcW w:w="2879" w:type="dxa"/>
          </w:tcPr>
          <w:p w:rsidR="00C6319D" w:rsidRDefault="00C6319D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профессиональная компетенция педагогов ДОУ в вопросах организации образовательной деятельности в соответствии с ФГОС ДО и УМК «Предшкола нового поколения»</w:t>
            </w:r>
          </w:p>
          <w:p w:rsidR="00C6319D" w:rsidRDefault="00C6319D" w:rsidP="007C687A">
            <w:pPr>
              <w:pStyle w:val="a4"/>
              <w:tabs>
                <w:tab w:val="left" w:pos="364"/>
              </w:tabs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9D" w:rsidRDefault="00C6319D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конспекты совместной образовательной деятельности в соответствии с УМК «Предшкола нового поколения»</w:t>
            </w:r>
          </w:p>
          <w:p w:rsidR="00C6319D" w:rsidRDefault="00C6319D" w:rsidP="007C687A">
            <w:pPr>
              <w:pStyle w:val="a4"/>
              <w:tabs>
                <w:tab w:val="left" w:pos="364"/>
              </w:tabs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9D" w:rsidRPr="008F6A3E" w:rsidRDefault="00C6319D" w:rsidP="009E1DB9">
            <w:pPr>
              <w:pStyle w:val="a4"/>
              <w:numPr>
                <w:ilvl w:val="0"/>
                <w:numId w:val="4"/>
              </w:numPr>
              <w:tabs>
                <w:tab w:val="left" w:pos="364"/>
              </w:tabs>
              <w:ind w:left="8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карты самоанализа и посещения занятий.</w:t>
            </w:r>
          </w:p>
        </w:tc>
      </w:tr>
    </w:tbl>
    <w:p w:rsidR="005D441A" w:rsidRPr="00B735BB" w:rsidRDefault="005D441A" w:rsidP="009E1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1A" w:rsidRPr="00B735BB" w:rsidRDefault="005D441A" w:rsidP="005D4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C6319D" w:rsidRPr="00C6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C63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441A" w:rsidRPr="00B735BB" w:rsidRDefault="005D441A" w:rsidP="005D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1A" w:rsidRDefault="005D441A" w:rsidP="005D4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C6319D" w:rsidRDefault="00C6319D" w:rsidP="00C6319D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Дополнительно </w:t>
      </w:r>
      <w:r w:rsidRPr="00BB7AAB">
        <w:t>приоб</w:t>
      </w:r>
      <w:r>
        <w:t>ретена методическая литература (</w:t>
      </w:r>
      <w:r w:rsidRPr="00BB7AAB">
        <w:t>тетради для работы вз</w:t>
      </w:r>
      <w:r>
        <w:t>рослых с детьми, папки с раздаточным мате</w:t>
      </w:r>
      <w:r w:rsidRPr="00BB7AAB">
        <w:t>риалом по программе «Пр</w:t>
      </w:r>
      <w:r>
        <w:t>едшкола нового поколения»</w:t>
      </w:r>
      <w:r w:rsidRPr="00BB7AAB">
        <w:t>);</w:t>
      </w:r>
    </w:p>
    <w:p w:rsidR="00C6319D" w:rsidRDefault="00C6319D" w:rsidP="00C6319D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</w:pPr>
      <w:proofErr w:type="gramStart"/>
      <w:r w:rsidRPr="00BB7AAB">
        <w:t>пополнена</w:t>
      </w:r>
      <w:proofErr w:type="gramEnd"/>
      <w:r w:rsidRPr="00BB7AAB">
        <w:t xml:space="preserve"> </w:t>
      </w:r>
      <w:proofErr w:type="spellStart"/>
      <w:r w:rsidRPr="00BB7AAB">
        <w:t>медиатека</w:t>
      </w:r>
      <w:proofErr w:type="spellEnd"/>
      <w:r w:rsidRPr="00BB7AAB">
        <w:t xml:space="preserve"> (презентации, </w:t>
      </w:r>
      <w:r>
        <w:t>видеозаписи совместной образовательной деятельности с детьми, музыкальное сопровождение НОД</w:t>
      </w:r>
      <w:r w:rsidRPr="00BB7AAB">
        <w:t>);</w:t>
      </w:r>
    </w:p>
    <w:p w:rsidR="00C6319D" w:rsidRDefault="00C6319D" w:rsidP="00C6319D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</w:pPr>
      <w:r>
        <w:t>организована работа творческих групп;</w:t>
      </w:r>
    </w:p>
    <w:p w:rsidR="00C6319D" w:rsidRDefault="00C6319D" w:rsidP="00C6319D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организовано </w:t>
      </w:r>
      <w:r w:rsidRPr="00BB7AAB">
        <w:t xml:space="preserve">обучение педагогов на КПК по ФГОС ДО и образовательным </w:t>
      </w:r>
      <w:proofErr w:type="gramStart"/>
      <w:r w:rsidRPr="00BB7AAB">
        <w:t>технологиям</w:t>
      </w:r>
      <w:proofErr w:type="gramEnd"/>
      <w:r w:rsidR="007E4A46">
        <w:t xml:space="preserve">  в том числе КПК по работе УМК «Предшкола нового поколения»)</w:t>
      </w:r>
      <w:r w:rsidRPr="00BB7AAB">
        <w:t>;</w:t>
      </w:r>
    </w:p>
    <w:p w:rsidR="00C6319D" w:rsidRPr="00BB7AAB" w:rsidRDefault="00C6319D" w:rsidP="00C6319D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</w:pPr>
      <w:r w:rsidRPr="00BB7AAB">
        <w:t xml:space="preserve">обеспечено информационное сопровождение (страничка на сайте, </w:t>
      </w:r>
      <w:r>
        <w:t>консультации</w:t>
      </w:r>
      <w:r w:rsidRPr="00BB7AAB">
        <w:t xml:space="preserve"> для педагогов и родителей)</w:t>
      </w:r>
    </w:p>
    <w:p w:rsidR="00C6319D" w:rsidRPr="00B735BB" w:rsidRDefault="00C6319D" w:rsidP="005D4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1A" w:rsidRPr="00B735BB" w:rsidRDefault="005D441A" w:rsidP="005D4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A46" w:rsidRDefault="005D441A" w:rsidP="007E4A46">
      <w:pPr>
        <w:pStyle w:val="formattext"/>
        <w:spacing w:before="0" w:beforeAutospacing="0" w:after="0" w:afterAutospacing="0"/>
        <w:jc w:val="both"/>
      </w:pPr>
      <w:r>
        <w:rPr>
          <w:b/>
        </w:rPr>
        <w:t>2.3. Т</w:t>
      </w:r>
      <w:r w:rsidRPr="00B735BB">
        <w:rPr>
          <w:b/>
        </w:rPr>
        <w:t>рудности</w:t>
      </w:r>
      <w:r>
        <w:rPr>
          <w:b/>
        </w:rPr>
        <w:t xml:space="preserve"> </w:t>
      </w:r>
      <w:r w:rsidRPr="00B735BB">
        <w:rPr>
          <w:b/>
        </w:rPr>
        <w:t xml:space="preserve"> и проблемы, с которыми столкнулис</w:t>
      </w:r>
      <w:r>
        <w:rPr>
          <w:b/>
        </w:rPr>
        <w:t xml:space="preserve">ь при реализации инновационного </w:t>
      </w:r>
      <w:r w:rsidRPr="00B735BB">
        <w:rPr>
          <w:b/>
        </w:rPr>
        <w:t>проекта</w:t>
      </w:r>
      <w:r w:rsidR="007E4A46" w:rsidRPr="007E4A46">
        <w:t xml:space="preserve"> </w:t>
      </w:r>
    </w:p>
    <w:p w:rsidR="007E4A46" w:rsidRDefault="007E4A46" w:rsidP="007E4A46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>
        <w:t>Медленное обновление ассортимента</w:t>
      </w:r>
      <w:r w:rsidRPr="00FA0DC0">
        <w:t xml:space="preserve"> пособий и </w:t>
      </w:r>
      <w:r>
        <w:t>сопроводительного материала</w:t>
      </w:r>
      <w:r w:rsidRPr="00FA0DC0">
        <w:t xml:space="preserve"> по работе с УМК «Предшкола нового поколения</w:t>
      </w:r>
      <w:r>
        <w:t>».</w:t>
      </w:r>
    </w:p>
    <w:p w:rsidR="007E4A46" w:rsidRDefault="007E4A46" w:rsidP="007E4A46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>
        <w:t>Отсутствие методических рекомендаций по реализации комплекта парциальных программ УМК «Предшкола нового поколения» с детьми с ограниченными возможностями здоровья.</w:t>
      </w:r>
    </w:p>
    <w:p w:rsidR="007E4A46" w:rsidRPr="00685C1C" w:rsidRDefault="007E4A46" w:rsidP="007E4A46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85C1C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обновлений </w:t>
      </w:r>
      <w:proofErr w:type="gramStart"/>
      <w:r w:rsidRPr="00685C1C">
        <w:rPr>
          <w:rFonts w:ascii="Times New Roman" w:eastAsia="Times New Roman" w:hAnsi="Times New Roman"/>
          <w:sz w:val="24"/>
          <w:szCs w:val="24"/>
          <w:lang w:eastAsia="ru-RU"/>
        </w:rPr>
        <w:t>электронного</w:t>
      </w:r>
      <w:proofErr w:type="gramEnd"/>
      <w:r w:rsidRPr="00685C1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контента ЭОК.</w:t>
      </w:r>
    </w:p>
    <w:p w:rsidR="007E4A46" w:rsidRPr="00685C1C" w:rsidRDefault="007E4A46" w:rsidP="007E4A46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85C1C">
        <w:rPr>
          <w:rFonts w:ascii="Times New Roman" w:eastAsia="Times New Roman" w:hAnsi="Times New Roman"/>
          <w:sz w:val="24"/>
          <w:szCs w:val="24"/>
          <w:lang w:eastAsia="ru-RU"/>
        </w:rPr>
        <w:t>Отсутствует служба технической поддержки электронных образовательных комплексов на территории города Ярославля.</w:t>
      </w:r>
    </w:p>
    <w:p w:rsidR="005D441A" w:rsidRPr="00B735BB" w:rsidRDefault="005D441A" w:rsidP="007E4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5D441A" w:rsidRPr="00B735BB" w:rsidRDefault="005D441A" w:rsidP="005D44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1A" w:rsidRDefault="005D441A" w:rsidP="005D441A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7E4A46" w:rsidRPr="00B735BB" w:rsidRDefault="007E4A46" w:rsidP="005D441A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A46" w:rsidRPr="007E4A46" w:rsidRDefault="007E4A46" w:rsidP="007E4A46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E4A46">
        <w:rPr>
          <w:rFonts w:ascii="Times New Roman" w:hAnsi="Times New Roman" w:cs="Times New Roman"/>
          <w:sz w:val="24"/>
        </w:rPr>
        <w:t xml:space="preserve">Использование пособий УМК «Предшкола нового поколения» для </w:t>
      </w:r>
      <w:proofErr w:type="spellStart"/>
      <w:r w:rsidRPr="007E4A46">
        <w:rPr>
          <w:rFonts w:ascii="Times New Roman" w:hAnsi="Times New Roman" w:cs="Times New Roman"/>
          <w:sz w:val="24"/>
        </w:rPr>
        <w:t>предшко</w:t>
      </w:r>
      <w:bookmarkStart w:id="0" w:name="_GoBack"/>
      <w:bookmarkEnd w:id="0"/>
      <w:r w:rsidRPr="007E4A46">
        <w:rPr>
          <w:rFonts w:ascii="Times New Roman" w:hAnsi="Times New Roman" w:cs="Times New Roman"/>
          <w:sz w:val="24"/>
        </w:rPr>
        <w:t>льной</w:t>
      </w:r>
      <w:proofErr w:type="spellEnd"/>
      <w:r w:rsidRPr="007E4A46">
        <w:rPr>
          <w:rFonts w:ascii="Times New Roman" w:hAnsi="Times New Roman" w:cs="Times New Roman"/>
          <w:sz w:val="24"/>
        </w:rPr>
        <w:t xml:space="preserve"> подготовки детей  5-7 лет наиболее эффективно в сравнении с традиционными программами.</w:t>
      </w:r>
    </w:p>
    <w:p w:rsidR="007E4A46" w:rsidRPr="007E4A46" w:rsidRDefault="007E4A46" w:rsidP="007E4A46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E4A46">
        <w:rPr>
          <w:rFonts w:ascii="Times New Roman" w:hAnsi="Times New Roman" w:cs="Times New Roman"/>
          <w:sz w:val="24"/>
        </w:rPr>
        <w:t>Более тесное сотрудничество педагогов дошкольного учреждения с учителями начального общего образования в рамках реализации проекта инновационной деятельности.</w:t>
      </w:r>
    </w:p>
    <w:p w:rsidR="007E4A46" w:rsidRPr="007E4A46" w:rsidRDefault="007E4A46" w:rsidP="007E4A46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E4A46">
        <w:rPr>
          <w:rFonts w:ascii="Times New Roman" w:hAnsi="Times New Roman" w:cs="Times New Roman"/>
          <w:sz w:val="24"/>
        </w:rPr>
        <w:t>Повышение профессиональной компетентности педагогов.</w:t>
      </w:r>
    </w:p>
    <w:p w:rsidR="007E4A46" w:rsidRPr="007E4A46" w:rsidRDefault="007E4A46" w:rsidP="007E4A46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E4A46">
        <w:rPr>
          <w:rFonts w:ascii="Times New Roman" w:hAnsi="Times New Roman" w:cs="Times New Roman"/>
          <w:sz w:val="24"/>
        </w:rPr>
        <w:t>Обобщение опыта работы по теме проекта, разработка методических материалов и рекомендаций, составление рабочих  программ  по всем областям развития;</w:t>
      </w:r>
    </w:p>
    <w:p w:rsidR="007E4A46" w:rsidRPr="007E4A46" w:rsidRDefault="007E4A46" w:rsidP="007E4A46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E4A46">
        <w:rPr>
          <w:rFonts w:ascii="Times New Roman" w:hAnsi="Times New Roman" w:cs="Times New Roman"/>
          <w:sz w:val="24"/>
        </w:rPr>
        <w:t>Вовлечение родителей (законных представителей) в образовательный процесс (консультации, презентации, открытые показы совместной образовательной деятельности).</w:t>
      </w:r>
    </w:p>
    <w:p w:rsidR="007E4A46" w:rsidRPr="007E4A46" w:rsidRDefault="007E4A46" w:rsidP="007E4A46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E4A46">
        <w:rPr>
          <w:rFonts w:ascii="Times New Roman" w:hAnsi="Times New Roman" w:cs="Times New Roman"/>
          <w:sz w:val="24"/>
        </w:rPr>
        <w:t>Презентация опыта работы МДОУ «Детский сад №125» на педагогическом форуме, презентационных площадках города Ярославля и Ярославской области,  мастер-классах, семинарах-практикумах муниципального уровня.</w:t>
      </w:r>
    </w:p>
    <w:p w:rsidR="007E4A46" w:rsidRDefault="007E4A46" w:rsidP="005D441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1A" w:rsidRPr="00B735BB" w:rsidRDefault="005D441A" w:rsidP="005D441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7E4A46" w:rsidRDefault="007E4A46" w:rsidP="007E4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A46" w:rsidRPr="007E4A46" w:rsidRDefault="007E4A46" w:rsidP="007E4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Переходный период от </w:t>
      </w:r>
      <w:proofErr w:type="gramStart"/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школьному детству считается наиболее сложным и уязвимым. В настоящее время необходимость сохранения целостности образовательной среды относится к числу важнейших приоритетов развития образования в России и </w:t>
      </w:r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одним из требований Федерального государственного образовательного стандарта дошкольного образования. </w:t>
      </w:r>
    </w:p>
    <w:p w:rsidR="007E4A46" w:rsidRPr="007E4A46" w:rsidRDefault="007E4A46" w:rsidP="007E4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«Предшкола нового поколения» включает программы социально-коммуникативного, познавательного, речевого и художественно-эстетического развития, нацеленные на выравнивание стартовых возможностей детей старшего дошкольного возраста в процессе подготовки к обучению в школе. Он включает в себя книги для работы взрослых с детьми, рабочие тетради, альбомы, демонстрационные материалы, набор «волшебных» инструментов и самая интересная составляющая комплекта - электронные образовательные устройства (</w:t>
      </w:r>
      <w:proofErr w:type="spellStart"/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>EnTourage</w:t>
      </w:r>
      <w:proofErr w:type="spellEnd"/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>Pocket</w:t>
      </w:r>
      <w:proofErr w:type="spellEnd"/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Все электронные пособия, как и книги, связаны между собой единым сказочным сюжетом, что позволяет дошкольнику «жить» в едином текстовом пространстве и выполнять все задания вместе со сквозными героями волшебной сказки. </w:t>
      </w:r>
    </w:p>
    <w:p w:rsidR="005D441A" w:rsidRPr="007E4A46" w:rsidRDefault="007E4A46" w:rsidP="007E4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всего прочего УМК «Предшкола нового поколения» является преемственной по отношению к программе начального общего образования «Перспективная начальная школа». Обе программы разработаны единым коллективом разработчиков.  Данный факт позволяет говорить не только о качественной </w:t>
      </w:r>
      <w:proofErr w:type="spellStart"/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7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детей, но и о преемственности дошкольного и начального общего образования</w:t>
      </w:r>
    </w:p>
    <w:p w:rsidR="007E4A46" w:rsidRDefault="007E4A46" w:rsidP="005D4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A46" w:rsidRDefault="005D441A" w:rsidP="007E4A46">
      <w:pPr>
        <w:pStyle w:val="formattext"/>
        <w:spacing w:before="0" w:beforeAutospacing="0" w:after="0" w:afterAutospacing="0"/>
        <w:ind w:firstLine="567"/>
        <w:jc w:val="both"/>
        <w:rPr>
          <w:b/>
        </w:rPr>
      </w:pPr>
      <w:r w:rsidRPr="00B735BB"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7E4A46" w:rsidRDefault="007E4A46" w:rsidP="007E4A46">
      <w:pPr>
        <w:pStyle w:val="formattext"/>
        <w:spacing w:before="0" w:beforeAutospacing="0" w:after="0" w:afterAutospacing="0"/>
        <w:ind w:firstLine="567"/>
        <w:jc w:val="both"/>
        <w:rPr>
          <w:b/>
        </w:rPr>
      </w:pPr>
    </w:p>
    <w:p w:rsidR="007E4A46" w:rsidRDefault="007E4A46" w:rsidP="007E4A46">
      <w:pPr>
        <w:pStyle w:val="formattext"/>
        <w:spacing w:before="0" w:beforeAutospacing="0" w:after="0" w:afterAutospacing="0"/>
        <w:ind w:firstLine="567"/>
        <w:jc w:val="both"/>
        <w:rPr>
          <w:color w:val="000000"/>
          <w:spacing w:val="2"/>
          <w:shd w:val="clear" w:color="auto" w:fill="FFFFFF"/>
        </w:rPr>
      </w:pPr>
      <w:r w:rsidRPr="00624B16">
        <w:rPr>
          <w:color w:val="000000"/>
          <w:spacing w:val="2"/>
          <w:shd w:val="clear" w:color="auto" w:fill="FFFFFF"/>
        </w:rPr>
        <w:t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</w:t>
      </w:r>
      <w:r>
        <w:rPr>
          <w:color w:val="000000"/>
          <w:spacing w:val="2"/>
          <w:shd w:val="clear" w:color="auto" w:fill="FFFFFF"/>
        </w:rPr>
        <w:t>.</w:t>
      </w:r>
      <w:r w:rsidRPr="00624B16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>В результате реализации инновационного проекта коллективом ДОУ отмечены следующие изменения:</w:t>
      </w:r>
    </w:p>
    <w:p w:rsid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Повысился уровень познавательной мотивации у детей старшего и подготовительного к школе возраста, вырос их интерес к занятиям, инициативность и самостоятельность. </w:t>
      </w:r>
    </w:p>
    <w:p w:rsid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Педагоги ДОУ с помощью пособий и электронных образовательных комплексов УМК «Предшкола нового поколения» осуществляют индивидуально-дифференцированный подход в полной мере.</w:t>
      </w:r>
    </w:p>
    <w:p w:rsid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Увеличилось количество </w:t>
      </w:r>
      <w:proofErr w:type="spellStart"/>
      <w:r>
        <w:rPr>
          <w:color w:val="000000"/>
          <w:spacing w:val="2"/>
          <w:shd w:val="clear" w:color="auto" w:fill="FFFFFF"/>
        </w:rPr>
        <w:t>взаимопосещений</w:t>
      </w:r>
      <w:proofErr w:type="spellEnd"/>
      <w:r>
        <w:rPr>
          <w:color w:val="000000"/>
          <w:spacing w:val="2"/>
          <w:shd w:val="clear" w:color="auto" w:fill="FFFFFF"/>
        </w:rPr>
        <w:t xml:space="preserve"> занятий педагогами внутри ДОУ.</w:t>
      </w:r>
    </w:p>
    <w:p w:rsid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Налажено более</w:t>
      </w:r>
      <w:r>
        <w:rPr>
          <w:color w:val="000000"/>
          <w:spacing w:val="2"/>
          <w:shd w:val="clear" w:color="auto" w:fill="FFFFFF"/>
        </w:rPr>
        <w:t xml:space="preserve"> тесное взаимодействие педагогов дошкольного и начального общего образования, обмен опытом.</w:t>
      </w:r>
    </w:p>
    <w:p w:rsid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Повышение профессиональной компетентности всех участников инновационной деятельности и др.</w:t>
      </w:r>
    </w:p>
    <w:p w:rsidR="007E4A46" w:rsidRDefault="007E4A46" w:rsidP="007E4A46">
      <w:pPr>
        <w:pStyle w:val="formattext"/>
        <w:spacing w:before="0" w:beforeAutospacing="0" w:after="0" w:afterAutospacing="0"/>
        <w:ind w:firstLine="567"/>
        <w:jc w:val="both"/>
        <w:rPr>
          <w:color w:val="000000"/>
          <w:spacing w:val="2"/>
          <w:shd w:val="clear" w:color="auto" w:fill="FFFFFF"/>
        </w:rPr>
      </w:pPr>
    </w:p>
    <w:p w:rsidR="005D441A" w:rsidRDefault="005D441A" w:rsidP="007E4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7E4A46" w:rsidRDefault="007E4A46" w:rsidP="007E4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A46" w:rsidRPr="007E4A46" w:rsidRDefault="007E4A46" w:rsidP="007E4A4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E4A46">
        <w:rPr>
          <w:rFonts w:ascii="Times New Roman" w:hAnsi="Times New Roman" w:cs="Times New Roman"/>
        </w:rPr>
        <w:t>По результатам работы членами творческой группы МДОУ «Детский сад №125» составлены:</w:t>
      </w:r>
    </w:p>
    <w:p w:rsid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Методические рекомендации по организации работы в соответствии с УМК «Предшкола нового поколения» в группах комбинированной направленности 5-6 лет;</w:t>
      </w:r>
    </w:p>
    <w:p w:rsid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Методические рекомендации по организации работы в соответствии с УМК «Предшкола нового поколения» в группах комбинированной направленности </w:t>
      </w:r>
      <w:r>
        <w:rPr>
          <w:color w:val="000000"/>
          <w:spacing w:val="2"/>
          <w:shd w:val="clear" w:color="auto" w:fill="FFFFFF"/>
        </w:rPr>
        <w:t>6-7 лет</w:t>
      </w:r>
      <w:r>
        <w:rPr>
          <w:color w:val="000000"/>
          <w:spacing w:val="2"/>
          <w:shd w:val="clear" w:color="auto" w:fill="FFFFFF"/>
        </w:rPr>
        <w:t>;</w:t>
      </w:r>
    </w:p>
    <w:p w:rsidR="007E4A46" w:rsidRP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Методические рекомендации по организации работы в соответствии с УМК «Предшкола нового поколения» в группах комбинированной направленности </w:t>
      </w:r>
      <w:r>
        <w:rPr>
          <w:color w:val="000000"/>
          <w:spacing w:val="2"/>
          <w:shd w:val="clear" w:color="auto" w:fill="FFFFFF"/>
        </w:rPr>
        <w:t>5-7 лет.</w:t>
      </w:r>
    </w:p>
    <w:p w:rsidR="007E4A46" w:rsidRP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 w:rsidRPr="007E4A46">
        <w:rPr>
          <w:color w:val="000000"/>
          <w:spacing w:val="2"/>
          <w:shd w:val="clear" w:color="auto" w:fill="FFFFFF"/>
        </w:rPr>
        <w:t>Презентация «</w:t>
      </w:r>
      <w:r>
        <w:rPr>
          <w:color w:val="000000"/>
          <w:spacing w:val="2"/>
          <w:shd w:val="clear" w:color="auto" w:fill="FFFFFF"/>
        </w:rPr>
        <w:t>Развитие графомоторных навыков средствами электронных образовательных комплексов</w:t>
      </w:r>
      <w:r w:rsidR="00D227D4">
        <w:rPr>
          <w:color w:val="000000"/>
          <w:spacing w:val="2"/>
          <w:shd w:val="clear" w:color="auto" w:fill="FFFFFF"/>
        </w:rPr>
        <w:t xml:space="preserve"> УМК «Предшкола нового поколения»</w:t>
      </w:r>
      <w:r>
        <w:rPr>
          <w:color w:val="000000"/>
          <w:spacing w:val="2"/>
          <w:shd w:val="clear" w:color="auto" w:fill="FFFFFF"/>
        </w:rPr>
        <w:t xml:space="preserve"> </w:t>
      </w:r>
      <w:r w:rsidRPr="007E4A46">
        <w:rPr>
          <w:color w:val="000000"/>
          <w:spacing w:val="2"/>
          <w:shd w:val="clear" w:color="auto" w:fill="FFFFFF"/>
        </w:rPr>
        <w:t>»;</w:t>
      </w:r>
    </w:p>
    <w:p w:rsidR="007E4A46" w:rsidRP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 w:rsidRPr="007E4A46">
        <w:rPr>
          <w:color w:val="000000"/>
          <w:spacing w:val="2"/>
          <w:shd w:val="clear" w:color="auto" w:fill="FFFFFF"/>
        </w:rPr>
        <w:lastRenderedPageBreak/>
        <w:t>Видеоролик «Использование ЭОК в образовательной деятельности»;</w:t>
      </w:r>
    </w:p>
    <w:p w:rsidR="007E4A46" w:rsidRP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 w:rsidRPr="007E4A46">
        <w:rPr>
          <w:color w:val="000000"/>
          <w:spacing w:val="2"/>
          <w:shd w:val="clear" w:color="auto" w:fill="FFFFFF"/>
        </w:rPr>
        <w:t>Информационные буклеты;</w:t>
      </w:r>
    </w:p>
    <w:p w:rsid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 w:rsidRPr="007E4A46">
        <w:rPr>
          <w:color w:val="000000"/>
          <w:spacing w:val="2"/>
          <w:shd w:val="clear" w:color="auto" w:fill="FFFFFF"/>
        </w:rPr>
        <w:t>Авторские конспекты совместной образовательной деятельности (на основе УМК «Предшкола нового поколения»);</w:t>
      </w:r>
    </w:p>
    <w:p w:rsidR="00D227D4" w:rsidRPr="007E4A46" w:rsidRDefault="00D227D4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Разработаны навигационные схемы для организации индивидуальной работы дошкольников с ЭОК;</w:t>
      </w:r>
    </w:p>
    <w:p w:rsidR="007E4A46" w:rsidRPr="007E4A46" w:rsidRDefault="007E4A46" w:rsidP="007E4A46">
      <w:pPr>
        <w:pStyle w:val="formattext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pacing w:val="2"/>
          <w:shd w:val="clear" w:color="auto" w:fill="FFFFFF"/>
        </w:rPr>
      </w:pPr>
      <w:r w:rsidRPr="007E4A46">
        <w:rPr>
          <w:color w:val="000000"/>
          <w:spacing w:val="2"/>
          <w:shd w:val="clear" w:color="auto" w:fill="FFFFFF"/>
        </w:rPr>
        <w:t>Консультации, презентации и памятки для родителей и педагогов по УМК «Предшкола нового поколения»</w:t>
      </w:r>
    </w:p>
    <w:p w:rsidR="007E4A46" w:rsidRPr="00B735BB" w:rsidRDefault="007E4A46" w:rsidP="007E4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7D4" w:rsidRDefault="005D441A" w:rsidP="00D227D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D227D4" w:rsidRDefault="00D227D4" w:rsidP="00D227D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227D4" w:rsidRPr="00D227D4" w:rsidRDefault="005D441A" w:rsidP="00D227D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2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31.08.2018 - </w:t>
      </w:r>
      <w:r w:rsidR="00D227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227D4" w:rsidRPr="00EC0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 повышения квалификации для педагогов, реализующих в 201</w:t>
      </w:r>
      <w:r w:rsidR="00D227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27D4" w:rsidRPr="00EC0EB8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D227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227D4" w:rsidRPr="00EC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УМК «Перспективная начальная школа» и «Предшкола нового поколения» (для участников МИП, РИП)</w:t>
      </w:r>
      <w:r w:rsidR="00D2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МДОУ «Детский сад №125»</w:t>
      </w:r>
    </w:p>
    <w:p w:rsidR="005D441A" w:rsidRPr="00B735BB" w:rsidRDefault="005D441A" w:rsidP="005D44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1A" w:rsidRDefault="00D227D4" w:rsidP="00D2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01.11.2017, 02.11.2017 - </w:t>
      </w:r>
      <w:r w:rsidRPr="00D227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презентационная площадка «Инновационное образовательное пространство муниципальной системы образования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227D4" w:rsidRDefault="00D227D4" w:rsidP="00D2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D4" w:rsidRPr="009E1DB9" w:rsidRDefault="00D227D4" w:rsidP="00D227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27D4">
        <w:rPr>
          <w:rFonts w:ascii="Times New Roman" w:hAnsi="Times New Roman"/>
          <w:b/>
          <w:sz w:val="24"/>
          <w:szCs w:val="24"/>
        </w:rPr>
        <w:t xml:space="preserve">31.01.2018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E1DB9">
        <w:rPr>
          <w:rFonts w:ascii="Times New Roman" w:hAnsi="Times New Roman"/>
          <w:sz w:val="24"/>
          <w:szCs w:val="24"/>
        </w:rPr>
        <w:t>Семинар-практикум для педагогов города Ярославля на тему «Развитие графомоторных навыков детей с тяжелыми нарушениями речи средствами электронных образовательных комплексов»</w:t>
      </w:r>
    </w:p>
    <w:p w:rsidR="00D227D4" w:rsidRDefault="00D227D4" w:rsidP="00D227D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D227D4" w:rsidRDefault="00D227D4" w:rsidP="00D227D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227D4">
        <w:rPr>
          <w:rFonts w:ascii="Times New Roman" w:hAnsi="Times New Roman"/>
          <w:b/>
          <w:sz w:val="24"/>
          <w:szCs w:val="28"/>
        </w:rPr>
        <w:t>02.02.2018</w:t>
      </w:r>
      <w:r>
        <w:rPr>
          <w:rFonts w:ascii="Times New Roman" w:hAnsi="Times New Roman"/>
          <w:b/>
          <w:sz w:val="24"/>
          <w:szCs w:val="28"/>
        </w:rPr>
        <w:t xml:space="preserve"> - </w:t>
      </w:r>
      <w:r>
        <w:rPr>
          <w:rFonts w:ascii="Times New Roman" w:hAnsi="Times New Roman"/>
          <w:sz w:val="24"/>
          <w:szCs w:val="28"/>
        </w:rPr>
        <w:t>Семинар-практикум</w:t>
      </w:r>
      <w:r w:rsidRPr="00C6319D">
        <w:rPr>
          <w:rFonts w:ascii="Times New Roman" w:hAnsi="Times New Roman"/>
          <w:sz w:val="24"/>
          <w:szCs w:val="28"/>
        </w:rPr>
        <w:t xml:space="preserve"> для педагогов на тему "Разработка навигационных схем при использовании электронных образовательных комплексов в целях организации индивидуальной работы с дошкольниками"</w:t>
      </w:r>
    </w:p>
    <w:p w:rsidR="00D204E3" w:rsidRDefault="00D204E3"/>
    <w:sectPr w:rsidR="00D2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6FA"/>
    <w:multiLevelType w:val="hybridMultilevel"/>
    <w:tmpl w:val="4E1E5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533E"/>
    <w:multiLevelType w:val="hybridMultilevel"/>
    <w:tmpl w:val="52807FF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2A0086"/>
    <w:multiLevelType w:val="hybridMultilevel"/>
    <w:tmpl w:val="54E2C750"/>
    <w:lvl w:ilvl="0" w:tplc="F45CF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D0A5F"/>
    <w:multiLevelType w:val="hybridMultilevel"/>
    <w:tmpl w:val="35123EDE"/>
    <w:lvl w:ilvl="0" w:tplc="0AF25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5C25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D382BF5"/>
    <w:multiLevelType w:val="hybridMultilevel"/>
    <w:tmpl w:val="0D224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86B48"/>
    <w:multiLevelType w:val="hybridMultilevel"/>
    <w:tmpl w:val="1072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57FE0273"/>
    <w:multiLevelType w:val="hybridMultilevel"/>
    <w:tmpl w:val="25CAFFA8"/>
    <w:lvl w:ilvl="0" w:tplc="A6A201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E5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864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8D5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4E7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C86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A5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2DE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81C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5C13D5"/>
    <w:multiLevelType w:val="hybridMultilevel"/>
    <w:tmpl w:val="FFCE0C68"/>
    <w:lvl w:ilvl="0" w:tplc="A6A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50985"/>
    <w:multiLevelType w:val="hybridMultilevel"/>
    <w:tmpl w:val="D2D82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3511B"/>
    <w:multiLevelType w:val="hybridMultilevel"/>
    <w:tmpl w:val="A0A0C774"/>
    <w:lvl w:ilvl="0" w:tplc="0AF25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F19E8"/>
    <w:multiLevelType w:val="hybridMultilevel"/>
    <w:tmpl w:val="2710F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1A"/>
    <w:rsid w:val="0000181C"/>
    <w:rsid w:val="0003543F"/>
    <w:rsid w:val="0004096E"/>
    <w:rsid w:val="0004482A"/>
    <w:rsid w:val="000D3736"/>
    <w:rsid w:val="000F3195"/>
    <w:rsid w:val="0012291B"/>
    <w:rsid w:val="001C3B41"/>
    <w:rsid w:val="001E4028"/>
    <w:rsid w:val="003200A5"/>
    <w:rsid w:val="003534B9"/>
    <w:rsid w:val="00375025"/>
    <w:rsid w:val="00395AC6"/>
    <w:rsid w:val="003A4862"/>
    <w:rsid w:val="003F0624"/>
    <w:rsid w:val="00430A08"/>
    <w:rsid w:val="00487C72"/>
    <w:rsid w:val="004D0A13"/>
    <w:rsid w:val="004F31AE"/>
    <w:rsid w:val="0055328B"/>
    <w:rsid w:val="005A2DB5"/>
    <w:rsid w:val="005D441A"/>
    <w:rsid w:val="005F3759"/>
    <w:rsid w:val="006215E0"/>
    <w:rsid w:val="006A147B"/>
    <w:rsid w:val="006F1F41"/>
    <w:rsid w:val="00744EA9"/>
    <w:rsid w:val="00790E95"/>
    <w:rsid w:val="007E0A4B"/>
    <w:rsid w:val="007E4A46"/>
    <w:rsid w:val="00843037"/>
    <w:rsid w:val="00861373"/>
    <w:rsid w:val="008C48BE"/>
    <w:rsid w:val="00937D09"/>
    <w:rsid w:val="00977AAD"/>
    <w:rsid w:val="009E1DB9"/>
    <w:rsid w:val="009E70CE"/>
    <w:rsid w:val="009F0043"/>
    <w:rsid w:val="00AB01D5"/>
    <w:rsid w:val="00AD5096"/>
    <w:rsid w:val="00B05AA1"/>
    <w:rsid w:val="00B62467"/>
    <w:rsid w:val="00B83E40"/>
    <w:rsid w:val="00B90402"/>
    <w:rsid w:val="00BD3DDF"/>
    <w:rsid w:val="00C22BDA"/>
    <w:rsid w:val="00C6319D"/>
    <w:rsid w:val="00D15A71"/>
    <w:rsid w:val="00D204E3"/>
    <w:rsid w:val="00D227D4"/>
    <w:rsid w:val="00D70701"/>
    <w:rsid w:val="00D76959"/>
    <w:rsid w:val="00D82211"/>
    <w:rsid w:val="00DC6FF1"/>
    <w:rsid w:val="00EE7A8A"/>
    <w:rsid w:val="00F0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1A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303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9E1DB9"/>
    <w:pPr>
      <w:ind w:left="720"/>
      <w:contextualSpacing/>
    </w:pPr>
  </w:style>
  <w:style w:type="paragraph" w:customStyle="1" w:styleId="formattext">
    <w:name w:val="formattext"/>
    <w:basedOn w:val="a"/>
    <w:rsid w:val="00C6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1A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303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9E1DB9"/>
    <w:pPr>
      <w:ind w:left="720"/>
      <w:contextualSpacing/>
    </w:pPr>
  </w:style>
  <w:style w:type="paragraph" w:customStyle="1" w:styleId="formattext">
    <w:name w:val="formattext"/>
    <w:basedOn w:val="a"/>
    <w:rsid w:val="00C6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-edudep.ru/novosti/innovacionnye_plowadki/gorodskaya_prezentacionnaya_plowadka_innovacionnoe_obrazovatelnoe_prostranstvo_mso_yaroslavl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2018-05-08T08:28:00Z</dcterms:created>
  <dcterms:modified xsi:type="dcterms:W3CDTF">2018-05-08T11:14:00Z</dcterms:modified>
</cp:coreProperties>
</file>