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79" w:rsidRPr="00AE4C04" w:rsidRDefault="004B6079" w:rsidP="00AE4C04">
      <w:pPr>
        <w:pStyle w:val="a3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AE4C04">
        <w:rPr>
          <w:b/>
          <w:bCs/>
          <w:color w:val="000000"/>
          <w:sz w:val="32"/>
          <w:szCs w:val="32"/>
        </w:rPr>
        <w:t xml:space="preserve">Консультация для </w:t>
      </w:r>
      <w:r w:rsidR="00AE4C04" w:rsidRPr="00AE4C04">
        <w:rPr>
          <w:b/>
          <w:bCs/>
          <w:color w:val="000000"/>
          <w:sz w:val="32"/>
          <w:szCs w:val="32"/>
        </w:rPr>
        <w:t>родителей</w:t>
      </w:r>
    </w:p>
    <w:p w:rsidR="00E6720F" w:rsidRDefault="004B6079" w:rsidP="00AE4C04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AE4C04">
        <w:rPr>
          <w:b/>
          <w:bCs/>
          <w:color w:val="000000"/>
          <w:sz w:val="32"/>
          <w:szCs w:val="32"/>
        </w:rPr>
        <w:t>Тема: «Сюжетно-ролевая игра</w:t>
      </w:r>
      <w:r w:rsidR="00E6720F">
        <w:rPr>
          <w:b/>
          <w:bCs/>
          <w:color w:val="000000"/>
          <w:sz w:val="32"/>
          <w:szCs w:val="32"/>
        </w:rPr>
        <w:t xml:space="preserve"> </w:t>
      </w:r>
    </w:p>
    <w:p w:rsidR="004B6079" w:rsidRPr="00AE4C04" w:rsidRDefault="00E6720F" w:rsidP="00AE4C04">
      <w:pPr>
        <w:pStyle w:val="a3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 дошкольном возраст</w:t>
      </w:r>
      <w:proofErr w:type="gramStart"/>
      <w:r>
        <w:rPr>
          <w:b/>
          <w:bCs/>
          <w:color w:val="000000"/>
          <w:sz w:val="32"/>
          <w:szCs w:val="32"/>
        </w:rPr>
        <w:t>е-</w:t>
      </w:r>
      <w:proofErr w:type="gramEnd"/>
      <w:r>
        <w:rPr>
          <w:b/>
          <w:bCs/>
          <w:color w:val="000000"/>
          <w:sz w:val="32"/>
          <w:szCs w:val="32"/>
        </w:rPr>
        <w:t xml:space="preserve"> что это?</w:t>
      </w:r>
      <w:r w:rsidR="004B6079" w:rsidRPr="00AE4C04">
        <w:rPr>
          <w:b/>
          <w:bCs/>
          <w:color w:val="000000"/>
          <w:sz w:val="32"/>
          <w:szCs w:val="32"/>
        </w:rPr>
        <w:t>».</w:t>
      </w:r>
    </w:p>
    <w:p w:rsidR="004B6079" w:rsidRPr="00AE4C04" w:rsidRDefault="004B6079" w:rsidP="00AE4C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4C04">
        <w:rPr>
          <w:color w:val="000000"/>
          <w:sz w:val="28"/>
          <w:szCs w:val="28"/>
        </w:rPr>
        <w:t>Игра-самовыражение человека, способ его совершенствования.</w:t>
      </w:r>
    </w:p>
    <w:p w:rsidR="004B6079" w:rsidRPr="00AE4C04" w:rsidRDefault="004B6079" w:rsidP="00AE4C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4C04">
        <w:rPr>
          <w:color w:val="000000"/>
          <w:sz w:val="28"/>
          <w:szCs w:val="28"/>
        </w:rPr>
        <w:t>Игра имеет огромное значение для воспитания и развития личности.</w:t>
      </w:r>
    </w:p>
    <w:p w:rsidR="004B6079" w:rsidRPr="00AE4C04" w:rsidRDefault="004B6079" w:rsidP="00AE4C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4C04">
        <w:rPr>
          <w:color w:val="000000"/>
          <w:sz w:val="28"/>
          <w:szCs w:val="28"/>
        </w:rPr>
        <w:t>Для детей игра, которую принято называть «спутником детства», составляет основное содержание жизни, выступает как ведущая деятельность, тесно переплетается с трудом и учением. В игру вовлекаются все стороны личности: ребенок двигается, говорит, воспринимает, думает; в процессе игры активно работают все его психические процессы: мышление, воображение, память, усиливаются эмоциональные и волевые проявления. Игра выступает как важное средство воспитания.</w:t>
      </w:r>
    </w:p>
    <w:p w:rsidR="004B6079" w:rsidRPr="00AE4C04" w:rsidRDefault="004B6079" w:rsidP="00AE4C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4C04">
        <w:rPr>
          <w:color w:val="000000"/>
          <w:sz w:val="28"/>
          <w:szCs w:val="28"/>
        </w:rPr>
        <w:t>Сюжетно-ролевая игра-это основной вид игры ребенка дошкольного возраста. В чем же ее особенность? Характеризуя ее, С.Л.Рубинштейн подчеркнул, что игра есть наиболее спонтанное проявление ребенка и вместе с тем она строится на взаимодействии ребенка с взрослым. Ей присущи основные черты игры: эмоциональная насыщенность и увлеченность детей, самостоятельность, активность, творчество.</w:t>
      </w:r>
    </w:p>
    <w:p w:rsidR="00EB33AB" w:rsidRPr="00AE4C04" w:rsidRDefault="004B6079" w:rsidP="00AE4C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4C04">
        <w:rPr>
          <w:color w:val="000000"/>
          <w:sz w:val="28"/>
          <w:szCs w:val="28"/>
        </w:rPr>
        <w:t>Основной источник, питающий сюжетно-ролевую игру ребенка, это окружающий его мир, жизнь и деятельность взрослых и сверстников.</w:t>
      </w:r>
    </w:p>
    <w:p w:rsidR="00EB33AB" w:rsidRPr="00AE4C04" w:rsidRDefault="00EB33AB" w:rsidP="00AE4C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4C04">
        <w:rPr>
          <w:color w:val="000000"/>
          <w:sz w:val="28"/>
          <w:szCs w:val="28"/>
        </w:rPr>
        <w:t>В жизни детей 4-5 лет сюжетно-ролевая игра продолжает развиваться и занимать ведущее место. Ребенок с увлечением выстраивает сюжеты, стремится к проигрыванию самых разнообразных ролей, становится более инициативным. Возросшие возможности позволяют ему выбирать тему и намечать замысел игры, обустраивать игровое пространство при помощи предметов, использовать в игре различные атрибуты.</w:t>
      </w:r>
    </w:p>
    <w:p w:rsidR="004B6079" w:rsidRPr="00AE4C04" w:rsidRDefault="004B6079" w:rsidP="00AE4C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4C04">
        <w:rPr>
          <w:color w:val="000000"/>
          <w:sz w:val="28"/>
          <w:szCs w:val="28"/>
        </w:rPr>
        <w:t>Основной особенностью сюжетно-ролевой игры является в ней наличие воображаемой ситуации. Воображаемая ситуация складывается из сюжета и ролей.</w:t>
      </w:r>
    </w:p>
    <w:p w:rsidR="004B6079" w:rsidRPr="00AE4C04" w:rsidRDefault="004B6079" w:rsidP="00AE4C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4C04">
        <w:rPr>
          <w:color w:val="000000"/>
          <w:sz w:val="28"/>
          <w:szCs w:val="28"/>
        </w:rPr>
        <w:lastRenderedPageBreak/>
        <w:t>Сюжет игры - это ряд событий, которые объединены жизненно мотивированными связями. В сюжете раскрывается содержание игры - характер тех действий и отношений, которыми связаны участники событий.</w:t>
      </w:r>
    </w:p>
    <w:p w:rsidR="004B6079" w:rsidRPr="00AE4C04" w:rsidRDefault="004B6079" w:rsidP="00AE4C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4C04">
        <w:rPr>
          <w:color w:val="000000"/>
          <w:sz w:val="28"/>
          <w:szCs w:val="28"/>
        </w:rPr>
        <w:t>Роль является основным стержнем сюжетно-ролевой игры. Чаше всего ребенок принимает на себя роль взрослого. Наличие роли в игре означает, что в своем сознании ребенок отождествляет себя с тем или иным человеком и действует в игре от его имени. Ребенок соответствующим образом использует те или иные предметы (готовит обед, как повар, делает укол как врач и т.д.), вступает в разнообразные отношения с другими играющими (хвалит или ругает дочь, осматривает больного). Роль выражается в действиях, речи, мимике, пантомиме.</w:t>
      </w:r>
    </w:p>
    <w:p w:rsidR="004B6079" w:rsidRPr="00AE4C04" w:rsidRDefault="004B6079" w:rsidP="00AE4C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4C04">
        <w:rPr>
          <w:color w:val="000000"/>
          <w:sz w:val="28"/>
          <w:szCs w:val="28"/>
        </w:rPr>
        <w:t>В сюжете дети используют два вида действий: оперативные и изобразительные - «как будто». Наряду с игрушками в игру включаются разнообразные вещи, при этом им придается воображаемое, игровое значение. В сюжетно-ролевой игре дети вступают в реальные организационные отношения (договариваются о сюжете игры, распределяют роли и т.п.). В то же время между ними одновременно устанавливаются сложные ролевые отношения (например, мамы и дочки, капитан и матрос, врача и пациента и т.д.). Наиболее общий мотив сюжетно-ролевой игры стремление ребенка к совместной социальной жизни с взрослыми. Это стремление сталкивается с одной стороны, с неподготовленностью ребенка к его осуществлению, с другой- с растущей самостоятельностью детей. Это противоречие разрешается в сюжетно-ролевой игре: в ней ребенок, принимая на себя роль взрослого, может воспроизводить его жизнь, деятельность и отношения.</w:t>
      </w:r>
    </w:p>
    <w:p w:rsidR="004B6079" w:rsidRPr="00AE4C04" w:rsidRDefault="004B6079" w:rsidP="00AE4C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4C04">
        <w:rPr>
          <w:color w:val="000000"/>
          <w:sz w:val="28"/>
          <w:szCs w:val="28"/>
        </w:rPr>
        <w:t>Основным содержанием сюжетно-ролевых игр детей, является общественная жизнь взрослых в ее разнообразных проявлениях. Таким образом, игра есть деятельность, в которой дети сами моделируют общественную жизнь взрослых.</w:t>
      </w:r>
    </w:p>
    <w:p w:rsidR="004B6079" w:rsidRPr="00AE4C04" w:rsidRDefault="004B6079" w:rsidP="00AE4C0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4C04">
        <w:rPr>
          <w:color w:val="000000"/>
          <w:sz w:val="28"/>
          <w:szCs w:val="28"/>
        </w:rPr>
        <w:lastRenderedPageBreak/>
        <w:br/>
      </w:r>
    </w:p>
    <w:p w:rsidR="002F211D" w:rsidRDefault="004B6079" w:rsidP="002F211D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5"/>
          <w:szCs w:val="25"/>
        </w:rPr>
        <w:br/>
      </w:r>
    </w:p>
    <w:p w:rsidR="00ED29D0" w:rsidRDefault="002F211D"/>
    <w:sectPr w:rsidR="00ED29D0" w:rsidSect="00DD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701C2"/>
    <w:multiLevelType w:val="multilevel"/>
    <w:tmpl w:val="D556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B6079"/>
    <w:rsid w:val="0006067C"/>
    <w:rsid w:val="00285217"/>
    <w:rsid w:val="002F211D"/>
    <w:rsid w:val="004B6079"/>
    <w:rsid w:val="0060533F"/>
    <w:rsid w:val="00AE4C04"/>
    <w:rsid w:val="00DD20C9"/>
    <w:rsid w:val="00E27A84"/>
    <w:rsid w:val="00E6720F"/>
    <w:rsid w:val="00EB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2017-10-27T19:05:00Z</dcterms:created>
  <dcterms:modified xsi:type="dcterms:W3CDTF">2017-10-28T14:59:00Z</dcterms:modified>
</cp:coreProperties>
</file>