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0D" w:rsidRDefault="0029540D" w:rsidP="00430E36">
      <w:pPr>
        <w:pStyle w:val="a7"/>
        <w:spacing w:before="0" w:beforeAutospacing="0" w:after="0" w:afterAutospacing="0" w:line="378" w:lineRule="atLeast"/>
        <w:jc w:val="center"/>
        <w:textAlignment w:val="baseline"/>
        <w:rPr>
          <w:rStyle w:val="a4"/>
          <w:b/>
          <w:i w:val="0"/>
          <w:sz w:val="44"/>
          <w:szCs w:val="44"/>
          <w:bdr w:val="none" w:sz="0" w:space="0" w:color="auto" w:frame="1"/>
        </w:rPr>
      </w:pPr>
    </w:p>
    <w:p w:rsidR="0029540D" w:rsidRDefault="0029540D" w:rsidP="00430E36">
      <w:pPr>
        <w:pStyle w:val="a7"/>
        <w:spacing w:before="0" w:beforeAutospacing="0" w:after="0" w:afterAutospacing="0" w:line="378" w:lineRule="atLeast"/>
        <w:jc w:val="center"/>
        <w:textAlignment w:val="baseline"/>
        <w:rPr>
          <w:rStyle w:val="a4"/>
          <w:b/>
          <w:i w:val="0"/>
          <w:sz w:val="44"/>
          <w:szCs w:val="44"/>
          <w:bdr w:val="none" w:sz="0" w:space="0" w:color="auto" w:frame="1"/>
        </w:rPr>
      </w:pPr>
    </w:p>
    <w:p w:rsidR="0029540D" w:rsidRDefault="0029540D" w:rsidP="00430E36">
      <w:pPr>
        <w:pStyle w:val="a7"/>
        <w:spacing w:before="0" w:beforeAutospacing="0" w:after="0" w:afterAutospacing="0" w:line="378" w:lineRule="atLeast"/>
        <w:jc w:val="center"/>
        <w:textAlignment w:val="baseline"/>
        <w:rPr>
          <w:rStyle w:val="a4"/>
          <w:b/>
          <w:i w:val="0"/>
          <w:sz w:val="44"/>
          <w:szCs w:val="44"/>
          <w:bdr w:val="none" w:sz="0" w:space="0" w:color="auto" w:frame="1"/>
        </w:rPr>
      </w:pPr>
    </w:p>
    <w:p w:rsidR="0029540D" w:rsidRDefault="0029540D" w:rsidP="00430E36">
      <w:pPr>
        <w:pStyle w:val="a7"/>
        <w:spacing w:before="0" w:beforeAutospacing="0" w:after="0" w:afterAutospacing="0" w:line="378" w:lineRule="atLeast"/>
        <w:jc w:val="center"/>
        <w:textAlignment w:val="baseline"/>
        <w:rPr>
          <w:rStyle w:val="a4"/>
          <w:b/>
          <w:i w:val="0"/>
          <w:sz w:val="44"/>
          <w:szCs w:val="44"/>
          <w:bdr w:val="none" w:sz="0" w:space="0" w:color="auto" w:frame="1"/>
        </w:rPr>
      </w:pPr>
    </w:p>
    <w:p w:rsidR="0029540D" w:rsidRDefault="0029540D" w:rsidP="00501DC1">
      <w:pPr>
        <w:pStyle w:val="a7"/>
        <w:spacing w:before="0" w:beforeAutospacing="0" w:after="0" w:afterAutospacing="0" w:line="378" w:lineRule="atLeast"/>
        <w:textAlignment w:val="baseline"/>
        <w:rPr>
          <w:rStyle w:val="a4"/>
          <w:b/>
          <w:i w:val="0"/>
          <w:sz w:val="44"/>
          <w:szCs w:val="44"/>
          <w:bdr w:val="none" w:sz="0" w:space="0" w:color="auto" w:frame="1"/>
        </w:rPr>
      </w:pPr>
    </w:p>
    <w:p w:rsidR="0029540D" w:rsidRDefault="0029540D" w:rsidP="00430E36">
      <w:pPr>
        <w:pStyle w:val="a7"/>
        <w:spacing w:before="0" w:beforeAutospacing="0" w:after="0" w:afterAutospacing="0" w:line="378" w:lineRule="atLeast"/>
        <w:jc w:val="center"/>
        <w:textAlignment w:val="baseline"/>
        <w:rPr>
          <w:rStyle w:val="a4"/>
          <w:b/>
          <w:i w:val="0"/>
          <w:sz w:val="44"/>
          <w:szCs w:val="44"/>
          <w:bdr w:val="none" w:sz="0" w:space="0" w:color="auto" w:frame="1"/>
        </w:rPr>
      </w:pPr>
    </w:p>
    <w:p w:rsidR="00430E36" w:rsidRDefault="00430E36" w:rsidP="00430E36">
      <w:pPr>
        <w:pStyle w:val="a7"/>
        <w:spacing w:before="0" w:beforeAutospacing="0" w:after="0" w:afterAutospacing="0" w:line="378" w:lineRule="atLeast"/>
        <w:jc w:val="center"/>
        <w:textAlignment w:val="baseline"/>
        <w:rPr>
          <w:rStyle w:val="a4"/>
          <w:b/>
          <w:i w:val="0"/>
          <w:sz w:val="44"/>
          <w:szCs w:val="44"/>
          <w:bdr w:val="none" w:sz="0" w:space="0" w:color="auto" w:frame="1"/>
        </w:rPr>
      </w:pPr>
      <w:r w:rsidRPr="00A437F3">
        <w:rPr>
          <w:rStyle w:val="a4"/>
          <w:b/>
          <w:i w:val="0"/>
          <w:sz w:val="44"/>
          <w:szCs w:val="44"/>
          <w:bdr w:val="none" w:sz="0" w:space="0" w:color="auto" w:frame="1"/>
        </w:rPr>
        <w:t>Консультация для родителей</w:t>
      </w:r>
    </w:p>
    <w:p w:rsidR="00430E36" w:rsidRPr="00A437F3" w:rsidRDefault="00430E36" w:rsidP="00430E36">
      <w:pPr>
        <w:pStyle w:val="a7"/>
        <w:spacing w:before="0" w:beforeAutospacing="0" w:after="0" w:afterAutospacing="0" w:line="378" w:lineRule="atLeast"/>
        <w:jc w:val="center"/>
        <w:textAlignment w:val="baseline"/>
        <w:rPr>
          <w:rStyle w:val="a4"/>
          <w:b/>
          <w:i w:val="0"/>
          <w:sz w:val="44"/>
          <w:szCs w:val="44"/>
          <w:bdr w:val="none" w:sz="0" w:space="0" w:color="auto" w:frame="1"/>
        </w:rPr>
      </w:pPr>
    </w:p>
    <w:p w:rsidR="00430E36" w:rsidRDefault="00430E36" w:rsidP="00430E36">
      <w:pPr>
        <w:pStyle w:val="a7"/>
        <w:spacing w:before="0" w:beforeAutospacing="0" w:after="0" w:afterAutospacing="0" w:line="378" w:lineRule="atLeast"/>
        <w:jc w:val="center"/>
        <w:textAlignment w:val="baseline"/>
        <w:rPr>
          <w:rStyle w:val="a4"/>
          <w:b/>
          <w:i w:val="0"/>
          <w:sz w:val="44"/>
          <w:szCs w:val="44"/>
          <w:bdr w:val="none" w:sz="0" w:space="0" w:color="auto" w:frame="1"/>
        </w:rPr>
      </w:pPr>
      <w:r w:rsidRPr="00A437F3">
        <w:rPr>
          <w:rStyle w:val="a4"/>
          <w:b/>
          <w:i w:val="0"/>
          <w:sz w:val="44"/>
          <w:szCs w:val="44"/>
          <w:bdr w:val="none" w:sz="0" w:space="0" w:color="auto" w:frame="1"/>
        </w:rPr>
        <w:t>«Игры и упражнения для развития мелкой моторики рук у детей 3-4 лет»</w:t>
      </w:r>
    </w:p>
    <w:p w:rsidR="00DF4DC5" w:rsidRDefault="00DF4DC5" w:rsidP="00430E36">
      <w:pPr>
        <w:pStyle w:val="a7"/>
        <w:spacing w:before="0" w:beforeAutospacing="0" w:after="0" w:afterAutospacing="0" w:line="378" w:lineRule="atLeast"/>
        <w:jc w:val="center"/>
        <w:textAlignment w:val="baseline"/>
        <w:rPr>
          <w:rStyle w:val="a4"/>
          <w:b/>
          <w:i w:val="0"/>
          <w:sz w:val="44"/>
          <w:szCs w:val="44"/>
          <w:bdr w:val="none" w:sz="0" w:space="0" w:color="auto" w:frame="1"/>
        </w:rPr>
      </w:pPr>
    </w:p>
    <w:p w:rsidR="00DF4DC5" w:rsidRDefault="00DF4DC5" w:rsidP="00DF4DC5">
      <w:pPr>
        <w:pStyle w:val="a7"/>
        <w:spacing w:before="0" w:beforeAutospacing="0" w:after="0" w:afterAutospacing="0" w:line="378" w:lineRule="atLeast"/>
        <w:jc w:val="right"/>
        <w:textAlignment w:val="baseline"/>
        <w:rPr>
          <w:rStyle w:val="a4"/>
          <w:i w:val="0"/>
          <w:sz w:val="44"/>
          <w:szCs w:val="44"/>
          <w:bdr w:val="none" w:sz="0" w:space="0" w:color="auto" w:frame="1"/>
        </w:rPr>
      </w:pPr>
      <w:r w:rsidRPr="00DF4DC5">
        <w:rPr>
          <w:rStyle w:val="a4"/>
          <w:b/>
          <w:i w:val="0"/>
          <w:sz w:val="44"/>
          <w:szCs w:val="44"/>
          <w:u w:val="single"/>
          <w:bdr w:val="none" w:sz="0" w:space="0" w:color="auto" w:frame="1"/>
        </w:rPr>
        <w:t>Подготовила:</w:t>
      </w:r>
      <w:r>
        <w:rPr>
          <w:rStyle w:val="a4"/>
          <w:b/>
          <w:i w:val="0"/>
          <w:sz w:val="44"/>
          <w:szCs w:val="44"/>
          <w:bdr w:val="none" w:sz="0" w:space="0" w:color="auto" w:frame="1"/>
        </w:rPr>
        <w:t xml:space="preserve"> </w:t>
      </w:r>
      <w:r w:rsidRPr="00DF4DC5">
        <w:rPr>
          <w:rStyle w:val="a4"/>
          <w:i w:val="0"/>
          <w:sz w:val="44"/>
          <w:szCs w:val="44"/>
          <w:bdr w:val="none" w:sz="0" w:space="0" w:color="auto" w:frame="1"/>
        </w:rPr>
        <w:t xml:space="preserve">Лазарева Л.Б. </w:t>
      </w:r>
    </w:p>
    <w:p w:rsidR="00DF4DC5" w:rsidRPr="00DF4DC5" w:rsidRDefault="00DF4DC5" w:rsidP="00DF4DC5">
      <w:pPr>
        <w:pStyle w:val="a7"/>
        <w:spacing w:before="0" w:beforeAutospacing="0" w:after="0" w:afterAutospacing="0" w:line="378" w:lineRule="atLeast"/>
        <w:jc w:val="right"/>
        <w:textAlignment w:val="baseline"/>
        <w:rPr>
          <w:rStyle w:val="a4"/>
          <w:i w:val="0"/>
          <w:sz w:val="44"/>
          <w:szCs w:val="44"/>
          <w:bdr w:val="none" w:sz="0" w:space="0" w:color="auto" w:frame="1"/>
        </w:rPr>
      </w:pPr>
      <w:r w:rsidRPr="00DF4DC5">
        <w:rPr>
          <w:rStyle w:val="a4"/>
          <w:i w:val="0"/>
          <w:sz w:val="44"/>
          <w:szCs w:val="44"/>
          <w:bdr w:val="none" w:sz="0" w:space="0" w:color="auto" w:frame="1"/>
        </w:rPr>
        <w:t>воспитатель МДОУ «Детский сад №125»</w:t>
      </w:r>
    </w:p>
    <w:p w:rsidR="00430E36" w:rsidRDefault="00430E36" w:rsidP="00430E36">
      <w:pPr>
        <w:pStyle w:val="a7"/>
        <w:spacing w:before="0" w:beforeAutospacing="0" w:after="0" w:afterAutospacing="0" w:line="378" w:lineRule="atLeast"/>
        <w:jc w:val="center"/>
        <w:textAlignment w:val="baseline"/>
        <w:rPr>
          <w:rStyle w:val="a4"/>
          <w:b/>
          <w:i w:val="0"/>
          <w:sz w:val="48"/>
          <w:szCs w:val="48"/>
          <w:bdr w:val="none" w:sz="0" w:space="0" w:color="auto" w:frame="1"/>
        </w:rPr>
      </w:pPr>
    </w:p>
    <w:p w:rsidR="0029540D" w:rsidRDefault="0029540D" w:rsidP="00430E36">
      <w:pPr>
        <w:pStyle w:val="a7"/>
        <w:spacing w:before="0" w:beforeAutospacing="0" w:after="0" w:afterAutospacing="0" w:line="378" w:lineRule="atLeast"/>
        <w:textAlignment w:val="baseline"/>
        <w:rPr>
          <w:rStyle w:val="a4"/>
          <w:i w:val="0"/>
          <w:sz w:val="28"/>
          <w:szCs w:val="28"/>
          <w:bdr w:val="none" w:sz="0" w:space="0" w:color="auto" w:frame="1"/>
        </w:rPr>
      </w:pPr>
    </w:p>
    <w:p w:rsidR="0029540D" w:rsidRDefault="0029540D" w:rsidP="00430E36">
      <w:pPr>
        <w:pStyle w:val="a7"/>
        <w:spacing w:before="0" w:beforeAutospacing="0" w:after="0" w:afterAutospacing="0" w:line="378" w:lineRule="atLeast"/>
        <w:textAlignment w:val="baseline"/>
        <w:rPr>
          <w:rStyle w:val="a4"/>
          <w:i w:val="0"/>
          <w:sz w:val="28"/>
          <w:szCs w:val="28"/>
          <w:bdr w:val="none" w:sz="0" w:space="0" w:color="auto" w:frame="1"/>
        </w:rPr>
      </w:pPr>
    </w:p>
    <w:p w:rsidR="0029540D" w:rsidRDefault="00501DC1" w:rsidP="00430E36">
      <w:pPr>
        <w:pStyle w:val="a7"/>
        <w:spacing w:before="0" w:beforeAutospacing="0" w:after="0" w:afterAutospacing="0" w:line="378" w:lineRule="atLeast"/>
        <w:textAlignment w:val="baseline"/>
        <w:rPr>
          <w:rStyle w:val="a4"/>
          <w:i w:val="0"/>
          <w:sz w:val="28"/>
          <w:szCs w:val="28"/>
          <w:bdr w:val="none" w:sz="0" w:space="0" w:color="auto" w:frame="1"/>
        </w:rPr>
      </w:pPr>
      <w:r>
        <w:rPr>
          <w:rStyle w:val="a4"/>
          <w:i w:val="0"/>
          <w:sz w:val="28"/>
          <w:szCs w:val="28"/>
          <w:bdr w:val="none" w:sz="0" w:space="0" w:color="auto" w:frame="1"/>
        </w:rPr>
        <w:t xml:space="preserve">           </w:t>
      </w:r>
      <w:r w:rsidR="00CF1F8A">
        <w:rPr>
          <w:iCs/>
          <w:noProof/>
          <w:sz w:val="28"/>
          <w:szCs w:val="28"/>
          <w:bdr w:val="none" w:sz="0" w:space="0" w:color="auto" w:frame="1"/>
        </w:rPr>
        <w:drawing>
          <wp:inline distT="0" distB="0" distL="0" distR="0">
            <wp:extent cx="4576040" cy="3040911"/>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8913" cy="3056111"/>
                    </a:xfrm>
                    <a:prstGeom prst="rect">
                      <a:avLst/>
                    </a:prstGeom>
                    <a:noFill/>
                  </pic:spPr>
                </pic:pic>
              </a:graphicData>
            </a:graphic>
          </wp:inline>
        </w:drawing>
      </w:r>
    </w:p>
    <w:p w:rsidR="0029540D" w:rsidRDefault="0029540D" w:rsidP="00430E36">
      <w:pPr>
        <w:pStyle w:val="a7"/>
        <w:spacing w:before="0" w:beforeAutospacing="0" w:after="0" w:afterAutospacing="0" w:line="378" w:lineRule="atLeast"/>
        <w:textAlignment w:val="baseline"/>
        <w:rPr>
          <w:rStyle w:val="a4"/>
          <w:i w:val="0"/>
          <w:sz w:val="28"/>
          <w:szCs w:val="28"/>
          <w:bdr w:val="none" w:sz="0" w:space="0" w:color="auto" w:frame="1"/>
        </w:rPr>
      </w:pPr>
    </w:p>
    <w:p w:rsidR="0029540D" w:rsidRDefault="0029540D" w:rsidP="00430E36">
      <w:pPr>
        <w:pStyle w:val="a7"/>
        <w:spacing w:before="0" w:beforeAutospacing="0" w:after="0" w:afterAutospacing="0" w:line="378" w:lineRule="atLeast"/>
        <w:textAlignment w:val="baseline"/>
        <w:rPr>
          <w:rStyle w:val="a4"/>
          <w:i w:val="0"/>
          <w:sz w:val="28"/>
          <w:szCs w:val="28"/>
          <w:bdr w:val="none" w:sz="0" w:space="0" w:color="auto" w:frame="1"/>
        </w:rPr>
      </w:pPr>
      <w:bookmarkStart w:id="0" w:name="_GoBack"/>
      <w:bookmarkEnd w:id="0"/>
    </w:p>
    <w:p w:rsidR="0029540D" w:rsidRDefault="0029540D" w:rsidP="00430E36">
      <w:pPr>
        <w:pStyle w:val="a7"/>
        <w:spacing w:before="0" w:beforeAutospacing="0" w:after="0" w:afterAutospacing="0" w:line="378" w:lineRule="atLeast"/>
        <w:textAlignment w:val="baseline"/>
        <w:rPr>
          <w:rStyle w:val="a4"/>
          <w:i w:val="0"/>
          <w:sz w:val="28"/>
          <w:szCs w:val="28"/>
          <w:bdr w:val="none" w:sz="0" w:space="0" w:color="auto" w:frame="1"/>
        </w:rPr>
      </w:pPr>
    </w:p>
    <w:p w:rsidR="0029540D" w:rsidRDefault="0029540D" w:rsidP="00430E36">
      <w:pPr>
        <w:pStyle w:val="a7"/>
        <w:spacing w:before="0" w:beforeAutospacing="0" w:after="0" w:afterAutospacing="0" w:line="378" w:lineRule="atLeast"/>
        <w:textAlignment w:val="baseline"/>
        <w:rPr>
          <w:rStyle w:val="a4"/>
          <w:i w:val="0"/>
          <w:sz w:val="28"/>
          <w:szCs w:val="28"/>
          <w:bdr w:val="none" w:sz="0" w:space="0" w:color="auto" w:frame="1"/>
        </w:rPr>
      </w:pPr>
    </w:p>
    <w:p w:rsidR="0029540D" w:rsidRDefault="0029540D" w:rsidP="0029540D">
      <w:pPr>
        <w:pStyle w:val="a7"/>
        <w:spacing w:before="0" w:beforeAutospacing="0" w:after="0" w:afterAutospacing="0" w:line="378" w:lineRule="atLeast"/>
        <w:textAlignment w:val="baseline"/>
        <w:rPr>
          <w:rStyle w:val="a4"/>
          <w:i w:val="0"/>
          <w:sz w:val="28"/>
          <w:szCs w:val="28"/>
          <w:bdr w:val="none" w:sz="0" w:space="0" w:color="auto" w:frame="1"/>
        </w:rPr>
      </w:pPr>
      <w:r>
        <w:rPr>
          <w:rStyle w:val="a4"/>
          <w:i w:val="0"/>
          <w:sz w:val="28"/>
          <w:szCs w:val="28"/>
          <w:bdr w:val="none" w:sz="0" w:space="0" w:color="auto" w:frame="1"/>
        </w:rPr>
        <w:lastRenderedPageBreak/>
        <w:t xml:space="preserve">Источники способностей и дарований детей – на кончиках пальцев. От пальцев, образно говоря, идут тончайшие ручейки, которые питают источник творческой мысли»  </w:t>
      </w:r>
    </w:p>
    <w:p w:rsidR="0029540D" w:rsidRDefault="0029540D" w:rsidP="0029540D">
      <w:pPr>
        <w:pStyle w:val="a7"/>
        <w:spacing w:before="0" w:beforeAutospacing="0" w:after="0" w:afterAutospacing="0" w:line="378" w:lineRule="atLeast"/>
        <w:textAlignment w:val="baseline"/>
        <w:rPr>
          <w:rStyle w:val="a4"/>
          <w:i w:val="0"/>
          <w:sz w:val="28"/>
          <w:szCs w:val="28"/>
          <w:bdr w:val="none" w:sz="0" w:space="0" w:color="auto" w:frame="1"/>
        </w:rPr>
      </w:pPr>
      <w:r>
        <w:rPr>
          <w:rStyle w:val="a4"/>
          <w:i w:val="0"/>
          <w:sz w:val="28"/>
          <w:szCs w:val="28"/>
          <w:bdr w:val="none" w:sz="0" w:space="0" w:color="auto" w:frame="1"/>
        </w:rPr>
        <w:t xml:space="preserve">                                                                                               (В.А. Сухомлинский)</w:t>
      </w:r>
    </w:p>
    <w:p w:rsidR="0029540D" w:rsidRDefault="0029540D" w:rsidP="001E779B">
      <w:pPr>
        <w:pStyle w:val="a7"/>
        <w:spacing w:before="0" w:beforeAutospacing="0" w:after="0" w:afterAutospacing="0" w:line="378" w:lineRule="atLeast"/>
        <w:textAlignment w:val="baseline"/>
        <w:rPr>
          <w:rStyle w:val="a4"/>
          <w:i w:val="0"/>
          <w:sz w:val="28"/>
          <w:szCs w:val="28"/>
          <w:bdr w:val="none" w:sz="0" w:space="0" w:color="auto" w:frame="1"/>
        </w:rPr>
      </w:pPr>
    </w:p>
    <w:p w:rsidR="00430E36" w:rsidRDefault="00430E36"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r>
        <w:rPr>
          <w:rStyle w:val="a4"/>
          <w:i w:val="0"/>
          <w:sz w:val="28"/>
          <w:szCs w:val="28"/>
          <w:bdr w:val="none" w:sz="0" w:space="0" w:color="auto" w:frame="1"/>
        </w:rPr>
        <w:t>Важную роль в успешности интеллектуального и психофизического развития ребёнка является сформированная мелкая моторика. Под понятием «мелкая моторика» подразумевается движение мелких мышц кистей рук. Почему так важно развивать «мелкую моторику»? Вся дальнейшая жизнь ребёнка потребует использования скоординированных движений кистей и пальцев руки, которые необходимы, чтобы одеваться, рисовать, писать, а также выполнять множество других бытовых и учебных действий. Кроме того,</w:t>
      </w:r>
      <w:r w:rsidR="0029540D">
        <w:rPr>
          <w:rStyle w:val="a4"/>
          <w:i w:val="0"/>
          <w:sz w:val="28"/>
          <w:szCs w:val="28"/>
          <w:bdr w:val="none" w:sz="0" w:space="0" w:color="auto" w:frame="1"/>
        </w:rPr>
        <w:t>у</w:t>
      </w:r>
      <w:r>
        <w:rPr>
          <w:rStyle w:val="a4"/>
          <w:i w:val="0"/>
          <w:sz w:val="28"/>
          <w:szCs w:val="28"/>
          <w:bdr w:val="none" w:sz="0" w:space="0" w:color="auto" w:frame="1"/>
        </w:rPr>
        <w:t>ченые, изучающие взаимосвязь двигательных импульсов пальцев и активности головного мозга, пришли к выводу, что различные осмысленные движения пальцев служат стимулом для интеллектуального развития, а также способствуют становлению речи, развитию наблюдательности, памяти, координации, внимания и творческого мышления.</w:t>
      </w:r>
    </w:p>
    <w:p w:rsidR="00430E36" w:rsidRDefault="00430E36"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r>
        <w:rPr>
          <w:rStyle w:val="a4"/>
          <w:i w:val="0"/>
          <w:sz w:val="28"/>
          <w:szCs w:val="28"/>
          <w:bdr w:val="none" w:sz="0" w:space="0" w:color="auto" w:frame="1"/>
        </w:rPr>
        <w:t>У большинства современных детей отмечается слабое развитие моторики рук. Еще несколько десятилетий назад шнурки и застежки ребёнок должен был ежедневно застёгивать и завязывать сам. При этом развитие мелкой моторики у детей происходило автоматически. Производители товаров заменили шнурки и застёжки  удобными липучками и молниями, пытаясь облегчить процесс одевания, но пострадало развитие мелкой моторики.</w:t>
      </w:r>
    </w:p>
    <w:p w:rsidR="00430E36" w:rsidRDefault="00430E36"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r>
        <w:rPr>
          <w:rStyle w:val="a4"/>
          <w:i w:val="0"/>
          <w:sz w:val="28"/>
          <w:szCs w:val="28"/>
          <w:bdr w:val="none" w:sz="0" w:space="0" w:color="auto" w:frame="1"/>
        </w:rPr>
        <w:t>Недостаточный уровень навыков мелкой моторики тормозит процесс формирования речевых функций. А задержка речи тяжело сказывается на общем развитии ребёнка,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Если вовремя помочь ребенку, используя все способы развития, активизации речи, эти серьезные проблемы можно успешно решить.</w:t>
      </w:r>
    </w:p>
    <w:p w:rsidR="00430E36" w:rsidRDefault="00430E36"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r w:rsidRPr="00082E7B">
        <w:rPr>
          <w:rStyle w:val="a4"/>
          <w:i w:val="0"/>
          <w:sz w:val="28"/>
          <w:szCs w:val="28"/>
          <w:bdr w:val="none" w:sz="0" w:space="0" w:color="auto" w:frame="1"/>
        </w:rPr>
        <w:t>Для развития мелкой моторики</w:t>
      </w:r>
      <w:r>
        <w:rPr>
          <w:rStyle w:val="a4"/>
          <w:i w:val="0"/>
          <w:sz w:val="28"/>
          <w:szCs w:val="28"/>
          <w:bdr w:val="none" w:sz="0" w:space="0" w:color="auto" w:frame="1"/>
        </w:rPr>
        <w:t xml:space="preserve"> можно использовать разные игры и упражнения:</w:t>
      </w:r>
    </w:p>
    <w:p w:rsidR="00430E36" w:rsidRPr="00082E7B" w:rsidRDefault="00430E36"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r>
        <w:rPr>
          <w:rStyle w:val="a4"/>
          <w:i w:val="0"/>
          <w:sz w:val="28"/>
          <w:szCs w:val="28"/>
          <w:bdr w:val="none" w:sz="0" w:space="0" w:color="auto" w:frame="1"/>
        </w:rPr>
        <w:t>1.Пальчиковые игры. Это уникальное средство для развития</w:t>
      </w:r>
      <w:r w:rsidRPr="00082E7B">
        <w:rPr>
          <w:rStyle w:val="a4"/>
          <w:i w:val="0"/>
          <w:sz w:val="28"/>
          <w:szCs w:val="28"/>
          <w:bdr w:val="none" w:sz="0" w:space="0" w:color="auto" w:frame="1"/>
        </w:rPr>
        <w:t xml:space="preserve"> мелкой моторики</w:t>
      </w:r>
      <w:r>
        <w:rPr>
          <w:rStyle w:val="a4"/>
          <w:i w:val="0"/>
          <w:sz w:val="28"/>
          <w:szCs w:val="28"/>
          <w:bdr w:val="none" w:sz="0" w:space="0" w:color="auto" w:frame="1"/>
        </w:rPr>
        <w:t xml:space="preserve"> и речи ребёнка в их взаимосвязи. Разучивание текстов во взаимосвязи с «пальчиковой» гимнастикой стимулирует развитие речи, внимания, воображения, быстроту реакции, пространственное мышление.</w:t>
      </w:r>
    </w:p>
    <w:p w:rsidR="00430E36" w:rsidRDefault="00430E36"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r w:rsidRPr="00082E7B">
        <w:rPr>
          <w:rStyle w:val="a4"/>
          <w:i w:val="0"/>
          <w:sz w:val="28"/>
          <w:szCs w:val="28"/>
          <w:bdr w:val="none" w:sz="0" w:space="0" w:color="auto" w:frame="1"/>
        </w:rPr>
        <w:t>2.</w:t>
      </w:r>
      <w:r>
        <w:rPr>
          <w:rStyle w:val="a4"/>
          <w:i w:val="0"/>
          <w:sz w:val="28"/>
          <w:szCs w:val="28"/>
          <w:bdr w:val="none" w:sz="0" w:space="0" w:color="auto" w:frame="1"/>
        </w:rPr>
        <w:t xml:space="preserve"> Оригами - конструирование из бумаги.</w:t>
      </w:r>
    </w:p>
    <w:p w:rsidR="00430E36" w:rsidRDefault="00430E36"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r>
        <w:rPr>
          <w:rStyle w:val="a4"/>
          <w:i w:val="0"/>
          <w:sz w:val="28"/>
          <w:szCs w:val="28"/>
          <w:bdr w:val="none" w:sz="0" w:space="0" w:color="auto" w:frame="1"/>
        </w:rPr>
        <w:lastRenderedPageBreak/>
        <w:t xml:space="preserve">3. </w:t>
      </w:r>
      <w:r w:rsidR="0029540D">
        <w:rPr>
          <w:rStyle w:val="a4"/>
          <w:i w:val="0"/>
          <w:sz w:val="28"/>
          <w:szCs w:val="28"/>
          <w:bdr w:val="none" w:sz="0" w:space="0" w:color="auto" w:frame="1"/>
        </w:rPr>
        <w:t>Игры-ш</w:t>
      </w:r>
      <w:r>
        <w:rPr>
          <w:rStyle w:val="a4"/>
          <w:i w:val="0"/>
          <w:sz w:val="28"/>
          <w:szCs w:val="28"/>
          <w:bdr w:val="none" w:sz="0" w:space="0" w:color="auto" w:frame="1"/>
        </w:rPr>
        <w:t xml:space="preserve">нуровки. </w:t>
      </w:r>
    </w:p>
    <w:p w:rsidR="00430E36" w:rsidRDefault="00430E36"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r>
        <w:rPr>
          <w:rStyle w:val="a4"/>
          <w:i w:val="0"/>
          <w:sz w:val="28"/>
          <w:szCs w:val="28"/>
          <w:bdr w:val="none" w:sz="0" w:space="0" w:color="auto" w:frame="1"/>
        </w:rPr>
        <w:t>4.Игры с песком, крупами, бусинами. Их можно пересыпать ладошками, перебирать пальцами, нанизывать на тонкий шнурок.</w:t>
      </w:r>
    </w:p>
    <w:p w:rsidR="00430E36" w:rsidRDefault="00430E36"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r>
        <w:rPr>
          <w:rStyle w:val="a4"/>
          <w:i w:val="0"/>
          <w:sz w:val="28"/>
          <w:szCs w:val="28"/>
          <w:bdr w:val="none" w:sz="0" w:space="0" w:color="auto" w:frame="1"/>
        </w:rPr>
        <w:t>5. Игры с пластилином и тестом. С ними можно выполнять различные манипуляции – раскатывать, приминать, отщипывать, примазывать и т.д.</w:t>
      </w:r>
    </w:p>
    <w:p w:rsidR="00430E36" w:rsidRDefault="00430E36"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r>
        <w:rPr>
          <w:rStyle w:val="a4"/>
          <w:i w:val="0"/>
          <w:sz w:val="28"/>
          <w:szCs w:val="28"/>
          <w:bdr w:val="none" w:sz="0" w:space="0" w:color="auto" w:frame="1"/>
        </w:rPr>
        <w:t>6.Рисование карандашами. Именно карандаши «заставляют» мышцы руки напрягаться. Ребёнок учиться регулировать силу нажима для того, чтобы провести линию той или иной толщины.</w:t>
      </w:r>
    </w:p>
    <w:p w:rsidR="00430E36" w:rsidRDefault="00430E36"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r>
        <w:rPr>
          <w:rStyle w:val="a4"/>
          <w:i w:val="0"/>
          <w:sz w:val="28"/>
          <w:szCs w:val="28"/>
          <w:bdr w:val="none" w:sz="0" w:space="0" w:color="auto" w:frame="1"/>
        </w:rPr>
        <w:t>7.Мозайка, пазлы, конструктор.</w:t>
      </w:r>
    </w:p>
    <w:p w:rsidR="001E779B" w:rsidRDefault="00430E36" w:rsidP="00023462">
      <w:pPr>
        <w:pStyle w:val="a7"/>
        <w:spacing w:before="0" w:beforeAutospacing="0" w:after="0" w:afterAutospacing="0" w:line="378" w:lineRule="atLeast"/>
        <w:ind w:firstLine="709"/>
        <w:textAlignment w:val="baseline"/>
        <w:rPr>
          <w:rStyle w:val="a4"/>
          <w:i w:val="0"/>
          <w:sz w:val="28"/>
          <w:szCs w:val="28"/>
          <w:bdr w:val="none" w:sz="0" w:space="0" w:color="auto" w:frame="1"/>
        </w:rPr>
      </w:pPr>
      <w:r>
        <w:rPr>
          <w:rStyle w:val="a4"/>
          <w:i w:val="0"/>
          <w:sz w:val="28"/>
          <w:szCs w:val="28"/>
          <w:bdr w:val="none" w:sz="0" w:space="0" w:color="auto" w:frame="1"/>
        </w:rPr>
        <w:t>8.Застёгивание пуговиц.</w:t>
      </w:r>
    </w:p>
    <w:p w:rsidR="00430E36" w:rsidRDefault="0029540D"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r>
        <w:rPr>
          <w:rStyle w:val="a4"/>
          <w:i w:val="0"/>
          <w:sz w:val="28"/>
          <w:szCs w:val="28"/>
          <w:bdr w:val="none" w:sz="0" w:space="0" w:color="auto" w:frame="1"/>
        </w:rPr>
        <w:t>Все этиупражнения способствуют совершенствованию  движений кисти руки, соответственно развивается двигательная зона коры головного мозга, улучшается процесс развития речи. У</w:t>
      </w:r>
      <w:r w:rsidR="00430E36">
        <w:rPr>
          <w:rStyle w:val="a4"/>
          <w:i w:val="0"/>
          <w:sz w:val="28"/>
          <w:szCs w:val="28"/>
          <w:bdr w:val="none" w:sz="0" w:space="0" w:color="auto" w:frame="1"/>
        </w:rPr>
        <w:t xml:space="preserve">пражнений на развитие мелкой моторики можно придумать много, если подключить фантазию и </w:t>
      </w:r>
      <w:proofErr w:type="spellStart"/>
      <w:r w:rsidR="00430E36">
        <w:rPr>
          <w:rStyle w:val="a4"/>
          <w:i w:val="0"/>
          <w:sz w:val="28"/>
          <w:szCs w:val="28"/>
          <w:bdr w:val="none" w:sz="0" w:space="0" w:color="auto" w:frame="1"/>
        </w:rPr>
        <w:t>вооображение</w:t>
      </w:r>
      <w:proofErr w:type="spellEnd"/>
      <w:r w:rsidR="00430E36">
        <w:rPr>
          <w:rStyle w:val="a4"/>
          <w:i w:val="0"/>
          <w:sz w:val="28"/>
          <w:szCs w:val="28"/>
          <w:bdr w:val="none" w:sz="0" w:space="0" w:color="auto" w:frame="1"/>
        </w:rPr>
        <w:t xml:space="preserve">. Здесь главное учитывать индивидуальные особенности ребенка, его настроение, желание и возможности. </w:t>
      </w:r>
    </w:p>
    <w:p w:rsidR="00CF1F8A" w:rsidRDefault="00CF1F8A"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p>
    <w:p w:rsidR="00CF1F8A" w:rsidRDefault="001E779B" w:rsidP="0029540D">
      <w:pPr>
        <w:pStyle w:val="a7"/>
        <w:spacing w:before="0" w:beforeAutospacing="0" w:after="0" w:afterAutospacing="0" w:line="378" w:lineRule="atLeast"/>
        <w:ind w:firstLine="709"/>
        <w:textAlignment w:val="baseline"/>
        <w:rPr>
          <w:rStyle w:val="a4"/>
          <w:i w:val="0"/>
          <w:sz w:val="28"/>
          <w:szCs w:val="28"/>
          <w:bdr w:val="none" w:sz="0" w:space="0" w:color="auto" w:frame="1"/>
        </w:rPr>
      </w:pPr>
      <w:r>
        <w:rPr>
          <w:rStyle w:val="a4"/>
          <w:i w:val="0"/>
          <w:sz w:val="28"/>
          <w:szCs w:val="28"/>
          <w:bdr w:val="none" w:sz="0" w:space="0" w:color="auto" w:frame="1"/>
        </w:rPr>
        <w:t xml:space="preserve">                           </w:t>
      </w:r>
      <w:r w:rsidR="00023462">
        <w:rPr>
          <w:rStyle w:val="a4"/>
          <w:i w:val="0"/>
          <w:sz w:val="28"/>
          <w:szCs w:val="28"/>
          <w:bdr w:val="none" w:sz="0" w:space="0" w:color="auto" w:frame="1"/>
        </w:rPr>
        <w:t xml:space="preserve">                                   </w:t>
      </w:r>
      <w:r w:rsidR="00023462">
        <w:rPr>
          <w:iCs/>
          <w:noProof/>
          <w:sz w:val="28"/>
          <w:szCs w:val="28"/>
          <w:bdr w:val="none" w:sz="0" w:space="0" w:color="auto" w:frame="1"/>
        </w:rPr>
        <w:t xml:space="preserve">  </w:t>
      </w:r>
      <w:r w:rsidR="00023462">
        <w:rPr>
          <w:iCs/>
          <w:noProof/>
          <w:sz w:val="28"/>
          <w:szCs w:val="28"/>
          <w:bdr w:val="none" w:sz="0" w:space="0" w:color="auto" w:frame="1"/>
        </w:rPr>
        <w:drawing>
          <wp:inline distT="0" distB="0" distL="0" distR="0">
            <wp:extent cx="3036154" cy="2307265"/>
            <wp:effectExtent l="19050" t="0" r="0" b="0"/>
            <wp:docPr id="4" name="Рисунок 1" descr="C:\Users\пк\Desktop\Картинки\IMG_3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Картинки\IMG_3680.JPG"/>
                    <pic:cNvPicPr>
                      <a:picLocks noChangeAspect="1" noChangeArrowheads="1"/>
                    </pic:cNvPicPr>
                  </pic:nvPicPr>
                  <pic:blipFill>
                    <a:blip r:embed="rId9" cstate="print"/>
                    <a:srcRect/>
                    <a:stretch>
                      <a:fillRect/>
                    </a:stretch>
                  </pic:blipFill>
                  <pic:spPr bwMode="auto">
                    <a:xfrm>
                      <a:off x="0" y="0"/>
                      <a:ext cx="3043155" cy="2312585"/>
                    </a:xfrm>
                    <a:prstGeom prst="rect">
                      <a:avLst/>
                    </a:prstGeom>
                    <a:noFill/>
                    <a:ln w="9525">
                      <a:noFill/>
                      <a:miter lim="800000"/>
                      <a:headEnd/>
                      <a:tailEnd/>
                    </a:ln>
                  </pic:spPr>
                </pic:pic>
              </a:graphicData>
            </a:graphic>
          </wp:inline>
        </w:drawing>
      </w:r>
      <w:r w:rsidR="00023462">
        <w:rPr>
          <w:iCs/>
          <w:noProof/>
          <w:sz w:val="28"/>
          <w:szCs w:val="28"/>
          <w:bdr w:val="none" w:sz="0" w:space="0" w:color="auto" w:frame="1"/>
        </w:rPr>
        <w:t xml:space="preserve">   </w:t>
      </w:r>
      <w:r w:rsidR="00023462" w:rsidRPr="00023462">
        <w:rPr>
          <w:iCs/>
          <w:noProof/>
          <w:sz w:val="28"/>
          <w:szCs w:val="28"/>
          <w:bdr w:val="none" w:sz="0" w:space="0" w:color="auto" w:frame="1"/>
        </w:rPr>
        <w:drawing>
          <wp:inline distT="0" distB="0" distL="0" distR="0">
            <wp:extent cx="2240915" cy="2307265"/>
            <wp:effectExtent l="19050" t="0" r="6985" b="0"/>
            <wp:docPr id="11" name="Рисунок 2" descr="C:\Users\пк\Desktop\Картинки\IMG_3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Картинки\IMG_3677.JPG"/>
                    <pic:cNvPicPr>
                      <a:picLocks noChangeAspect="1" noChangeArrowheads="1"/>
                    </pic:cNvPicPr>
                  </pic:nvPicPr>
                  <pic:blipFill>
                    <a:blip r:embed="rId10" cstate="print"/>
                    <a:srcRect l="3626" t="2500" r="3706" b="2379"/>
                    <a:stretch>
                      <a:fillRect/>
                    </a:stretch>
                  </pic:blipFill>
                  <pic:spPr bwMode="auto">
                    <a:xfrm>
                      <a:off x="0" y="0"/>
                      <a:ext cx="2241152" cy="2307509"/>
                    </a:xfrm>
                    <a:prstGeom prst="rect">
                      <a:avLst/>
                    </a:prstGeom>
                    <a:noFill/>
                    <a:ln w="9525">
                      <a:noFill/>
                      <a:miter lim="800000"/>
                      <a:headEnd/>
                      <a:tailEnd/>
                    </a:ln>
                  </pic:spPr>
                </pic:pic>
              </a:graphicData>
            </a:graphic>
          </wp:inline>
        </w:drawing>
      </w:r>
      <w:r w:rsidR="00023462">
        <w:rPr>
          <w:rStyle w:val="a4"/>
          <w:i w:val="0"/>
          <w:sz w:val="28"/>
          <w:szCs w:val="28"/>
          <w:bdr w:val="none" w:sz="0" w:space="0" w:color="auto" w:frame="1"/>
        </w:rPr>
        <w:t xml:space="preserve">  </w:t>
      </w:r>
      <w:r w:rsidR="00023462" w:rsidRPr="00023462">
        <w:rPr>
          <w:rStyle w:val="a4"/>
          <w:i w:val="0"/>
          <w:noProof/>
          <w:sz w:val="28"/>
          <w:szCs w:val="28"/>
          <w:bdr w:val="none" w:sz="0" w:space="0" w:color="auto" w:frame="1"/>
        </w:rPr>
        <w:drawing>
          <wp:inline distT="0" distB="0" distL="0" distR="0">
            <wp:extent cx="3043127" cy="1715490"/>
            <wp:effectExtent l="19050" t="0" r="4873" b="0"/>
            <wp:docPr id="23" name="Рисунок 2" descr="C:\Users\пк\Desktop\Картинки\IMG_3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Картинки\IMG_3682.JPG"/>
                    <pic:cNvPicPr>
                      <a:picLocks noChangeAspect="1" noChangeArrowheads="1"/>
                    </pic:cNvPicPr>
                  </pic:nvPicPr>
                  <pic:blipFill>
                    <a:blip r:embed="rId11" cstate="print"/>
                    <a:srcRect l="1556" r="5177"/>
                    <a:stretch>
                      <a:fillRect/>
                    </a:stretch>
                  </pic:blipFill>
                  <pic:spPr bwMode="auto">
                    <a:xfrm>
                      <a:off x="0" y="0"/>
                      <a:ext cx="3043127" cy="1715490"/>
                    </a:xfrm>
                    <a:prstGeom prst="rect">
                      <a:avLst/>
                    </a:prstGeom>
                    <a:noFill/>
                    <a:ln w="9525">
                      <a:noFill/>
                      <a:miter lim="800000"/>
                      <a:headEnd/>
                      <a:tailEnd/>
                    </a:ln>
                  </pic:spPr>
                </pic:pic>
              </a:graphicData>
            </a:graphic>
          </wp:inline>
        </w:drawing>
      </w:r>
      <w:r w:rsidR="00023462" w:rsidRPr="00023462">
        <w:rPr>
          <w:rStyle w:val="a4"/>
          <w:i w:val="0"/>
          <w:noProof/>
          <w:sz w:val="28"/>
          <w:szCs w:val="28"/>
          <w:bdr w:val="none" w:sz="0" w:space="0" w:color="auto" w:frame="1"/>
        </w:rPr>
        <w:drawing>
          <wp:inline distT="0" distB="0" distL="0" distR="0">
            <wp:extent cx="2359239" cy="1965837"/>
            <wp:effectExtent l="19050" t="0" r="2961" b="0"/>
            <wp:docPr id="24" name="Рисунок 3" descr="C:\Users\пк\Desktop\Картинки\IMG_3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к\Desktop\Картинки\IMG_3683.JPG"/>
                    <pic:cNvPicPr>
                      <a:picLocks noChangeAspect="1" noChangeArrowheads="1"/>
                    </pic:cNvPicPr>
                  </pic:nvPicPr>
                  <pic:blipFill>
                    <a:blip r:embed="rId12" cstate="print"/>
                    <a:srcRect/>
                    <a:stretch>
                      <a:fillRect/>
                    </a:stretch>
                  </pic:blipFill>
                  <pic:spPr bwMode="auto">
                    <a:xfrm>
                      <a:off x="0" y="0"/>
                      <a:ext cx="2356757" cy="1963769"/>
                    </a:xfrm>
                    <a:prstGeom prst="rect">
                      <a:avLst/>
                    </a:prstGeom>
                    <a:noFill/>
                    <a:ln w="9525">
                      <a:noFill/>
                      <a:miter lim="800000"/>
                      <a:headEnd/>
                      <a:tailEnd/>
                    </a:ln>
                  </pic:spPr>
                </pic:pic>
              </a:graphicData>
            </a:graphic>
          </wp:inline>
        </w:drawing>
      </w:r>
    </w:p>
    <w:sectPr w:rsidR="00CF1F8A" w:rsidSect="00B22AC7">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3C" w:rsidRDefault="001F3D3C" w:rsidP="0029540D">
      <w:pPr>
        <w:spacing w:after="0" w:line="240" w:lineRule="auto"/>
      </w:pPr>
      <w:r>
        <w:separator/>
      </w:r>
    </w:p>
  </w:endnote>
  <w:endnote w:type="continuationSeparator" w:id="0">
    <w:p w:rsidR="001F3D3C" w:rsidRDefault="001F3D3C" w:rsidP="0029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369357"/>
    </w:sdtPr>
    <w:sdtEndPr/>
    <w:sdtContent>
      <w:p w:rsidR="0029540D" w:rsidRDefault="00053650">
        <w:pPr>
          <w:pStyle w:val="aa"/>
          <w:jc w:val="center"/>
        </w:pPr>
        <w:r>
          <w:fldChar w:fldCharType="begin"/>
        </w:r>
        <w:r w:rsidR="0029540D">
          <w:instrText>PAGE   \* MERGEFORMAT</w:instrText>
        </w:r>
        <w:r>
          <w:fldChar w:fldCharType="separate"/>
        </w:r>
        <w:r w:rsidR="00DF4DC5">
          <w:rPr>
            <w:noProof/>
          </w:rPr>
          <w:t>3</w:t>
        </w:r>
        <w:r>
          <w:fldChar w:fldCharType="end"/>
        </w:r>
      </w:p>
    </w:sdtContent>
  </w:sdt>
  <w:p w:rsidR="0029540D" w:rsidRDefault="002954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3C" w:rsidRDefault="001F3D3C" w:rsidP="0029540D">
      <w:pPr>
        <w:spacing w:after="0" w:line="240" w:lineRule="auto"/>
      </w:pPr>
      <w:r>
        <w:separator/>
      </w:r>
    </w:p>
  </w:footnote>
  <w:footnote w:type="continuationSeparator" w:id="0">
    <w:p w:rsidR="001F3D3C" w:rsidRDefault="001F3D3C" w:rsidP="002954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3FCF"/>
    <w:rsid w:val="00023462"/>
    <w:rsid w:val="00053650"/>
    <w:rsid w:val="00063FCF"/>
    <w:rsid w:val="001E779B"/>
    <w:rsid w:val="001F3D3C"/>
    <w:rsid w:val="0029540D"/>
    <w:rsid w:val="00393278"/>
    <w:rsid w:val="003C7873"/>
    <w:rsid w:val="00430E36"/>
    <w:rsid w:val="004578A4"/>
    <w:rsid w:val="00466309"/>
    <w:rsid w:val="00501DC1"/>
    <w:rsid w:val="005D017D"/>
    <w:rsid w:val="00723CC2"/>
    <w:rsid w:val="00B01118"/>
    <w:rsid w:val="00B22AC7"/>
    <w:rsid w:val="00CB371E"/>
    <w:rsid w:val="00CF1F8A"/>
    <w:rsid w:val="00D70522"/>
    <w:rsid w:val="00DE54CF"/>
    <w:rsid w:val="00DF4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A4"/>
    <w:pPr>
      <w:spacing w:after="200" w:line="276" w:lineRule="auto"/>
    </w:pPr>
    <w:rPr>
      <w:rFonts w:ascii="Times New Roman" w:hAnsi="Times New Roman"/>
      <w:sz w:val="24"/>
      <w:szCs w:val="22"/>
    </w:rPr>
  </w:style>
  <w:style w:type="paragraph" w:styleId="1">
    <w:name w:val="heading 1"/>
    <w:basedOn w:val="a"/>
    <w:next w:val="a"/>
    <w:link w:val="10"/>
    <w:uiPriority w:val="99"/>
    <w:qFormat/>
    <w:rsid w:val="004578A4"/>
    <w:pPr>
      <w:keepNext/>
      <w:keepLines/>
      <w:spacing w:before="240" w:after="0"/>
      <w:outlineLvl w:val="0"/>
    </w:pPr>
    <w:rPr>
      <w:rFonts w:ascii="Cambria" w:hAnsi="Cambria"/>
      <w:color w:val="365F91"/>
      <w:sz w:val="32"/>
      <w:szCs w:val="32"/>
      <w:lang w:eastAsia="ru-RU"/>
    </w:rPr>
  </w:style>
  <w:style w:type="paragraph" w:styleId="2">
    <w:name w:val="heading 2"/>
    <w:basedOn w:val="a"/>
    <w:next w:val="a"/>
    <w:link w:val="20"/>
    <w:uiPriority w:val="99"/>
    <w:qFormat/>
    <w:rsid w:val="004578A4"/>
    <w:pPr>
      <w:keepNext/>
      <w:spacing w:before="240" w:after="60" w:line="240" w:lineRule="auto"/>
      <w:outlineLvl w:val="1"/>
    </w:pPr>
    <w:rPr>
      <w:rFonts w:ascii="Arial" w:hAnsi="Arial" w:cs="Arial"/>
      <w:b/>
      <w:bCs/>
      <w:i/>
      <w:iCs/>
      <w:sz w:val="28"/>
      <w:szCs w:val="28"/>
    </w:rPr>
  </w:style>
  <w:style w:type="paragraph" w:styleId="5">
    <w:name w:val="heading 5"/>
    <w:basedOn w:val="a"/>
    <w:next w:val="a"/>
    <w:link w:val="50"/>
    <w:semiHidden/>
    <w:unhideWhenUsed/>
    <w:qFormat/>
    <w:rsid w:val="004578A4"/>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578A4"/>
    <w:rPr>
      <w:rFonts w:ascii="Cambria" w:hAnsi="Cambria"/>
      <w:color w:val="365F91"/>
      <w:sz w:val="32"/>
      <w:szCs w:val="32"/>
      <w:lang w:eastAsia="ru-RU"/>
    </w:rPr>
  </w:style>
  <w:style w:type="character" w:customStyle="1" w:styleId="20">
    <w:name w:val="Заголовок 2 Знак"/>
    <w:link w:val="2"/>
    <w:uiPriority w:val="99"/>
    <w:rsid w:val="004578A4"/>
    <w:rPr>
      <w:rFonts w:ascii="Arial" w:hAnsi="Arial" w:cs="Arial"/>
      <w:b/>
      <w:bCs/>
      <w:i/>
      <w:iCs/>
      <w:sz w:val="28"/>
      <w:szCs w:val="28"/>
    </w:rPr>
  </w:style>
  <w:style w:type="character" w:customStyle="1" w:styleId="50">
    <w:name w:val="Заголовок 5 Знак"/>
    <w:link w:val="5"/>
    <w:semiHidden/>
    <w:rsid w:val="004578A4"/>
    <w:rPr>
      <w:rFonts w:eastAsia="Times New Roman"/>
      <w:b/>
      <w:bCs/>
      <w:i/>
      <w:iCs/>
      <w:sz w:val="26"/>
      <w:szCs w:val="26"/>
    </w:rPr>
  </w:style>
  <w:style w:type="character" w:styleId="a3">
    <w:name w:val="Strong"/>
    <w:uiPriority w:val="22"/>
    <w:qFormat/>
    <w:rsid w:val="004578A4"/>
    <w:rPr>
      <w:b/>
      <w:bCs/>
    </w:rPr>
  </w:style>
  <w:style w:type="character" w:styleId="a4">
    <w:name w:val="Emphasis"/>
    <w:uiPriority w:val="20"/>
    <w:qFormat/>
    <w:rsid w:val="004578A4"/>
    <w:rPr>
      <w:i/>
      <w:iCs/>
    </w:rPr>
  </w:style>
  <w:style w:type="paragraph" w:styleId="a5">
    <w:name w:val="No Spacing"/>
    <w:uiPriority w:val="99"/>
    <w:qFormat/>
    <w:rsid w:val="004578A4"/>
    <w:rPr>
      <w:rFonts w:eastAsia="Times New Roman"/>
      <w:sz w:val="22"/>
      <w:szCs w:val="22"/>
    </w:rPr>
  </w:style>
  <w:style w:type="paragraph" w:styleId="a6">
    <w:name w:val="List Paragraph"/>
    <w:basedOn w:val="a"/>
    <w:uiPriority w:val="34"/>
    <w:qFormat/>
    <w:rsid w:val="004578A4"/>
    <w:pPr>
      <w:ind w:left="720"/>
      <w:contextualSpacing/>
    </w:pPr>
    <w:rPr>
      <w:rFonts w:eastAsia="Times New Roman"/>
    </w:rPr>
  </w:style>
  <w:style w:type="paragraph" w:styleId="a7">
    <w:name w:val="Normal (Web)"/>
    <w:basedOn w:val="a"/>
    <w:uiPriority w:val="99"/>
    <w:unhideWhenUsed/>
    <w:rsid w:val="00430E36"/>
    <w:pPr>
      <w:spacing w:before="100" w:beforeAutospacing="1" w:after="100" w:afterAutospacing="1" w:line="240" w:lineRule="auto"/>
    </w:pPr>
    <w:rPr>
      <w:rFonts w:eastAsia="Times New Roman"/>
      <w:szCs w:val="24"/>
      <w:lang w:eastAsia="ru-RU"/>
    </w:rPr>
  </w:style>
  <w:style w:type="paragraph" w:styleId="a8">
    <w:name w:val="header"/>
    <w:basedOn w:val="a"/>
    <w:link w:val="a9"/>
    <w:uiPriority w:val="99"/>
    <w:unhideWhenUsed/>
    <w:rsid w:val="002954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540D"/>
    <w:rPr>
      <w:rFonts w:ascii="Times New Roman" w:hAnsi="Times New Roman"/>
      <w:sz w:val="24"/>
      <w:szCs w:val="22"/>
    </w:rPr>
  </w:style>
  <w:style w:type="paragraph" w:styleId="aa">
    <w:name w:val="footer"/>
    <w:basedOn w:val="a"/>
    <w:link w:val="ab"/>
    <w:uiPriority w:val="99"/>
    <w:unhideWhenUsed/>
    <w:rsid w:val="002954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540D"/>
    <w:rPr>
      <w:rFonts w:ascii="Times New Roman" w:hAnsi="Times New Roman"/>
      <w:sz w:val="24"/>
      <w:szCs w:val="22"/>
    </w:rPr>
  </w:style>
  <w:style w:type="paragraph" w:styleId="ac">
    <w:name w:val="Balloon Text"/>
    <w:basedOn w:val="a"/>
    <w:link w:val="ad"/>
    <w:uiPriority w:val="99"/>
    <w:semiHidden/>
    <w:unhideWhenUsed/>
    <w:rsid w:val="002954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5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A4"/>
    <w:pPr>
      <w:spacing w:after="200" w:line="276" w:lineRule="auto"/>
    </w:pPr>
    <w:rPr>
      <w:rFonts w:ascii="Times New Roman" w:hAnsi="Times New Roman"/>
      <w:sz w:val="24"/>
      <w:szCs w:val="22"/>
    </w:rPr>
  </w:style>
  <w:style w:type="paragraph" w:styleId="1">
    <w:name w:val="heading 1"/>
    <w:basedOn w:val="a"/>
    <w:next w:val="a"/>
    <w:link w:val="10"/>
    <w:uiPriority w:val="99"/>
    <w:qFormat/>
    <w:rsid w:val="004578A4"/>
    <w:pPr>
      <w:keepNext/>
      <w:keepLines/>
      <w:spacing w:before="240" w:after="0"/>
      <w:outlineLvl w:val="0"/>
    </w:pPr>
    <w:rPr>
      <w:rFonts w:ascii="Cambria" w:hAnsi="Cambria"/>
      <w:color w:val="365F91"/>
      <w:sz w:val="32"/>
      <w:szCs w:val="32"/>
      <w:lang w:eastAsia="ru-RU"/>
    </w:rPr>
  </w:style>
  <w:style w:type="paragraph" w:styleId="2">
    <w:name w:val="heading 2"/>
    <w:basedOn w:val="a"/>
    <w:next w:val="a"/>
    <w:link w:val="20"/>
    <w:uiPriority w:val="99"/>
    <w:qFormat/>
    <w:rsid w:val="004578A4"/>
    <w:pPr>
      <w:keepNext/>
      <w:spacing w:before="240" w:after="60" w:line="240" w:lineRule="auto"/>
      <w:outlineLvl w:val="1"/>
    </w:pPr>
    <w:rPr>
      <w:rFonts w:ascii="Arial" w:hAnsi="Arial" w:cs="Arial"/>
      <w:b/>
      <w:bCs/>
      <w:i/>
      <w:iCs/>
      <w:sz w:val="28"/>
      <w:szCs w:val="28"/>
    </w:rPr>
  </w:style>
  <w:style w:type="paragraph" w:styleId="5">
    <w:name w:val="heading 5"/>
    <w:basedOn w:val="a"/>
    <w:next w:val="a"/>
    <w:link w:val="50"/>
    <w:semiHidden/>
    <w:unhideWhenUsed/>
    <w:qFormat/>
    <w:rsid w:val="004578A4"/>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578A4"/>
    <w:rPr>
      <w:rFonts w:ascii="Cambria" w:hAnsi="Cambria"/>
      <w:color w:val="365F91"/>
      <w:sz w:val="32"/>
      <w:szCs w:val="32"/>
      <w:lang w:eastAsia="ru-RU"/>
    </w:rPr>
  </w:style>
  <w:style w:type="character" w:customStyle="1" w:styleId="20">
    <w:name w:val="Заголовок 2 Знак"/>
    <w:link w:val="2"/>
    <w:uiPriority w:val="99"/>
    <w:rsid w:val="004578A4"/>
    <w:rPr>
      <w:rFonts w:ascii="Arial" w:hAnsi="Arial" w:cs="Arial"/>
      <w:b/>
      <w:bCs/>
      <w:i/>
      <w:iCs/>
      <w:sz w:val="28"/>
      <w:szCs w:val="28"/>
    </w:rPr>
  </w:style>
  <w:style w:type="character" w:customStyle="1" w:styleId="50">
    <w:name w:val="Заголовок 5 Знак"/>
    <w:link w:val="5"/>
    <w:semiHidden/>
    <w:rsid w:val="004578A4"/>
    <w:rPr>
      <w:rFonts w:eastAsia="Times New Roman"/>
      <w:b/>
      <w:bCs/>
      <w:i/>
      <w:iCs/>
      <w:sz w:val="26"/>
      <w:szCs w:val="26"/>
    </w:rPr>
  </w:style>
  <w:style w:type="character" w:styleId="a3">
    <w:name w:val="Strong"/>
    <w:uiPriority w:val="22"/>
    <w:qFormat/>
    <w:rsid w:val="004578A4"/>
    <w:rPr>
      <w:b/>
      <w:bCs/>
    </w:rPr>
  </w:style>
  <w:style w:type="character" w:styleId="a4">
    <w:name w:val="Emphasis"/>
    <w:uiPriority w:val="20"/>
    <w:qFormat/>
    <w:rsid w:val="004578A4"/>
    <w:rPr>
      <w:i/>
      <w:iCs/>
    </w:rPr>
  </w:style>
  <w:style w:type="paragraph" w:styleId="a5">
    <w:name w:val="No Spacing"/>
    <w:uiPriority w:val="99"/>
    <w:qFormat/>
    <w:rsid w:val="004578A4"/>
    <w:rPr>
      <w:rFonts w:eastAsia="Times New Roman"/>
      <w:sz w:val="22"/>
      <w:szCs w:val="22"/>
    </w:rPr>
  </w:style>
  <w:style w:type="paragraph" w:styleId="a6">
    <w:name w:val="List Paragraph"/>
    <w:basedOn w:val="a"/>
    <w:uiPriority w:val="34"/>
    <w:qFormat/>
    <w:rsid w:val="004578A4"/>
    <w:pPr>
      <w:ind w:left="720"/>
      <w:contextualSpacing/>
    </w:pPr>
    <w:rPr>
      <w:rFonts w:eastAsia="Times New Roman"/>
    </w:rPr>
  </w:style>
  <w:style w:type="paragraph" w:styleId="a7">
    <w:name w:val="Normal (Web)"/>
    <w:basedOn w:val="a"/>
    <w:uiPriority w:val="99"/>
    <w:unhideWhenUsed/>
    <w:rsid w:val="00430E36"/>
    <w:pPr>
      <w:spacing w:before="100" w:beforeAutospacing="1" w:after="100" w:afterAutospacing="1" w:line="240" w:lineRule="auto"/>
    </w:pPr>
    <w:rPr>
      <w:rFonts w:eastAsia="Times New Roman"/>
      <w:szCs w:val="24"/>
      <w:lang w:eastAsia="ru-RU"/>
    </w:rPr>
  </w:style>
  <w:style w:type="paragraph" w:styleId="a8">
    <w:name w:val="header"/>
    <w:basedOn w:val="a"/>
    <w:link w:val="a9"/>
    <w:uiPriority w:val="99"/>
    <w:unhideWhenUsed/>
    <w:rsid w:val="002954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540D"/>
    <w:rPr>
      <w:rFonts w:ascii="Times New Roman" w:hAnsi="Times New Roman"/>
      <w:sz w:val="24"/>
      <w:szCs w:val="22"/>
    </w:rPr>
  </w:style>
  <w:style w:type="paragraph" w:styleId="aa">
    <w:name w:val="footer"/>
    <w:basedOn w:val="a"/>
    <w:link w:val="ab"/>
    <w:uiPriority w:val="99"/>
    <w:unhideWhenUsed/>
    <w:rsid w:val="002954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540D"/>
    <w:rPr>
      <w:rFonts w:ascii="Times New Roman" w:hAnsi="Times New Roman"/>
      <w:sz w:val="24"/>
      <w:szCs w:val="22"/>
    </w:rPr>
  </w:style>
  <w:style w:type="paragraph" w:styleId="ac">
    <w:name w:val="Balloon Text"/>
    <w:basedOn w:val="a"/>
    <w:link w:val="ad"/>
    <w:uiPriority w:val="99"/>
    <w:semiHidden/>
    <w:unhideWhenUsed/>
    <w:rsid w:val="002954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5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08DE-93E9-4AE1-90D9-0B6AE137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14</cp:revision>
  <dcterms:created xsi:type="dcterms:W3CDTF">2021-10-25T02:00:00Z</dcterms:created>
  <dcterms:modified xsi:type="dcterms:W3CDTF">2021-10-29T12:46:00Z</dcterms:modified>
</cp:coreProperties>
</file>