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85" w:rsidRDefault="00423E85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Pr="00765206" w:rsidRDefault="00765206" w:rsidP="0057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06" w:rsidRP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5206">
        <w:rPr>
          <w:rFonts w:ascii="Times New Roman" w:hAnsi="Times New Roman" w:cs="Times New Roman"/>
          <w:b/>
          <w:sz w:val="72"/>
          <w:szCs w:val="72"/>
        </w:rPr>
        <w:t>Анализ работы МДОУ «Детский сад № 125» за летний оздоровительный период</w:t>
      </w: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8B" w:rsidRDefault="0057348B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8B" w:rsidRDefault="0057348B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8B" w:rsidRDefault="0057348B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8B" w:rsidRDefault="0057348B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Ярославль, 2015 г.</w:t>
      </w:r>
    </w:p>
    <w:p w:rsidR="00765206" w:rsidRDefault="00765206" w:rsidP="0057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8B" w:rsidRDefault="00B40040" w:rsidP="00573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летний оздоровительный период коллектив ДОУ ставил перед собой следующие 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</w:t>
      </w:r>
      <w:r w:rsidRPr="00B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7348B" w:rsidRDefault="0057348B" w:rsidP="00573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8B">
        <w:rPr>
          <w:rFonts w:ascii="Times New Roman" w:hAnsi="Times New Roman" w:cs="Times New Roman"/>
          <w:b/>
          <w:sz w:val="28"/>
          <w:szCs w:val="28"/>
        </w:rPr>
        <w:t>Цель:</w:t>
      </w:r>
      <w:r w:rsidRPr="0057348B">
        <w:rPr>
          <w:rFonts w:ascii="Times New Roman" w:hAnsi="Times New Roman" w:cs="Times New Roman"/>
          <w:sz w:val="28"/>
          <w:szCs w:val="28"/>
        </w:rPr>
        <w:t xml:space="preserve"> </w:t>
      </w:r>
      <w:r w:rsidRPr="0057348B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укрепление физического и психического здоровья детей с учетом их индивидуальных особенностей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в дошкольном учреждении максимально эффективных условий, способствующих оздоровлению детского организма в летний период; эмоциональному, личностному, познавательному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48B" w:rsidRPr="0057348B" w:rsidRDefault="0057348B" w:rsidP="00573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40040" w:rsidRPr="001466C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укреплению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дошкольников</w:t>
      </w: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40040" w:rsidRPr="00EF4CE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    </w:t>
      </w:r>
    </w:p>
    <w:p w:rsidR="00B40040" w:rsidRPr="001466C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Формировать потребность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</w:t>
      </w: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ежедневной двигательной активности;</w:t>
      </w:r>
    </w:p>
    <w:p w:rsidR="00B40040" w:rsidRPr="001466C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Продолжить знакомить детей дошкольного возраста с доступными способами укрепления здоровья;</w:t>
      </w:r>
    </w:p>
    <w:p w:rsidR="00B40040" w:rsidRPr="001466C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Обеспечить охрану  жизни и здоровья детей;</w:t>
      </w:r>
    </w:p>
    <w:p w:rsidR="00B40040" w:rsidRPr="001466C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Формировать чувство осторожности, прививать знания основ безопасности;</w:t>
      </w:r>
    </w:p>
    <w:p w:rsidR="00B40040" w:rsidRPr="001466C7" w:rsidRDefault="00B40040" w:rsidP="0057348B">
      <w:pPr>
        <w:pStyle w:val="aa"/>
        <w:numPr>
          <w:ilvl w:val="0"/>
          <w:numId w:val="10"/>
        </w:numPr>
        <w:tabs>
          <w:tab w:val="left" w:pos="993"/>
        </w:tabs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B40040" w:rsidRDefault="00B40040" w:rsidP="00573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336" w:rsidRPr="008B2AB9" w:rsidRDefault="00196336" w:rsidP="0057348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B2AB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Административно-хозяйственная работа</w:t>
      </w:r>
    </w:p>
    <w:p w:rsidR="00765206" w:rsidRPr="00490389" w:rsidRDefault="00196336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 xml:space="preserve">проведено благоустройство участков и территории детского сада: произведена высадка цветов в цветники, </w:t>
      </w:r>
      <w:r w:rsidR="00DB1A23" w:rsidRPr="00490389">
        <w:rPr>
          <w:rFonts w:ascii="Times New Roman" w:hAnsi="Times New Roman" w:cs="Times New Roman"/>
          <w:sz w:val="28"/>
          <w:szCs w:val="28"/>
        </w:rPr>
        <w:t>проведена обработка территории от клещей, произведен покос травы</w:t>
      </w:r>
      <w:r w:rsidR="009C2BE4">
        <w:rPr>
          <w:rFonts w:ascii="Times New Roman" w:hAnsi="Times New Roman" w:cs="Times New Roman"/>
          <w:sz w:val="28"/>
          <w:szCs w:val="28"/>
        </w:rPr>
        <w:t>, установлено игровое оборудование на участках</w:t>
      </w:r>
      <w:r w:rsidR="00DB1A23" w:rsidRPr="00490389">
        <w:rPr>
          <w:rFonts w:ascii="Times New Roman" w:hAnsi="Times New Roman" w:cs="Times New Roman"/>
          <w:sz w:val="28"/>
          <w:szCs w:val="28"/>
        </w:rPr>
        <w:t>;</w:t>
      </w:r>
    </w:p>
    <w:p w:rsidR="00DB1A23" w:rsidRPr="00490389" w:rsidRDefault="00DB1A23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>завезен сертифицированный песок и грунт;</w:t>
      </w:r>
    </w:p>
    <w:p w:rsidR="00DB1A23" w:rsidRPr="00490389" w:rsidRDefault="00DB1A23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>произведена частичная замена песка в песочницах, обновлены цветники;</w:t>
      </w:r>
    </w:p>
    <w:p w:rsidR="00DB1A23" w:rsidRPr="00490389" w:rsidRDefault="00DB1A23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>в течение всего ЛОП производилась ежедневное увлажнение песка в песочницах;</w:t>
      </w:r>
    </w:p>
    <w:p w:rsidR="00DB1A23" w:rsidRPr="00490389" w:rsidRDefault="00DB1A23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>все группы обеспечены выносными игрушками и инвентарем для организации прогулок;</w:t>
      </w:r>
    </w:p>
    <w:p w:rsidR="00490389" w:rsidRDefault="00490389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 xml:space="preserve">проведены инструктажи с сотрудниками ДОУ по охране жизни и здоровья детей, по охране труда и технике безопасности; </w:t>
      </w:r>
    </w:p>
    <w:p w:rsidR="00DB1A23" w:rsidRDefault="00490389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0389">
        <w:rPr>
          <w:rFonts w:ascii="Times New Roman" w:hAnsi="Times New Roman" w:cs="Times New Roman"/>
          <w:sz w:val="28"/>
          <w:szCs w:val="28"/>
        </w:rPr>
        <w:t xml:space="preserve">проведены инструктажи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работника с педагогами </w:t>
      </w:r>
      <w:r w:rsidRPr="00490389">
        <w:rPr>
          <w:rFonts w:ascii="Times New Roman" w:hAnsi="Times New Roman" w:cs="Times New Roman"/>
          <w:sz w:val="28"/>
          <w:szCs w:val="28"/>
        </w:rPr>
        <w:t xml:space="preserve">по предупреждению кишечных заболеваний в летнее время,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90389">
        <w:rPr>
          <w:rFonts w:ascii="Times New Roman" w:hAnsi="Times New Roman" w:cs="Times New Roman"/>
          <w:sz w:val="28"/>
          <w:szCs w:val="28"/>
        </w:rPr>
        <w:t>предупреждению травматизма, по технике безопасности по проведению воздушных и солнечных ванн, игр на воде, по технике безопасности при проведении целевых прогулок за пределами ДОУ, по соблюдению пить</w:t>
      </w:r>
      <w:r>
        <w:rPr>
          <w:rFonts w:ascii="Times New Roman" w:hAnsi="Times New Roman" w:cs="Times New Roman"/>
          <w:sz w:val="28"/>
          <w:szCs w:val="28"/>
        </w:rPr>
        <w:t>евого режима на прогулках;</w:t>
      </w:r>
    </w:p>
    <w:p w:rsidR="00490389" w:rsidRDefault="00490389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группы обеспечены походными аптечками;</w:t>
      </w:r>
    </w:p>
    <w:p w:rsidR="00490389" w:rsidRDefault="00490389" w:rsidP="0057348B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косметический ремонт здания: административный блок, коридоры первого и второго этажа, групповых помещений</w:t>
      </w:r>
      <w:r w:rsidR="004F045C">
        <w:rPr>
          <w:rFonts w:ascii="Times New Roman" w:hAnsi="Times New Roman" w:cs="Times New Roman"/>
          <w:sz w:val="28"/>
          <w:szCs w:val="28"/>
        </w:rPr>
        <w:t>.</w:t>
      </w:r>
    </w:p>
    <w:p w:rsidR="004F045C" w:rsidRDefault="004F045C" w:rsidP="0057348B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F045C" w:rsidRPr="003973A4" w:rsidRDefault="004F045C" w:rsidP="0057348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73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Методическая работа</w:t>
      </w:r>
    </w:p>
    <w:p w:rsidR="004F045C" w:rsidRPr="00490389" w:rsidRDefault="004F045C" w:rsidP="0057348B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25C67" w:rsidRDefault="00025C67" w:rsidP="0057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01.06.2015 по 31.08.2015 были проведены следующие мероприятия:</w:t>
      </w:r>
    </w:p>
    <w:p w:rsidR="00025C67" w:rsidRPr="00461E9D" w:rsidRDefault="00025C67" w:rsidP="0057348B">
      <w:pPr>
        <w:pStyle w:val="a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1E9D">
        <w:rPr>
          <w:rFonts w:ascii="Times New Roman" w:hAnsi="Times New Roman" w:cs="Times New Roman"/>
          <w:sz w:val="28"/>
          <w:szCs w:val="28"/>
        </w:rPr>
        <w:t>педагогически совет «Анализ работы ДОУ за 2014/2015 учебный год»;</w:t>
      </w:r>
    </w:p>
    <w:p w:rsidR="00025C67" w:rsidRPr="00461E9D" w:rsidRDefault="00025C67" w:rsidP="0057348B">
      <w:pPr>
        <w:pStyle w:val="a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1E9D">
        <w:rPr>
          <w:rFonts w:ascii="Times New Roman" w:hAnsi="Times New Roman" w:cs="Times New Roman"/>
          <w:sz w:val="28"/>
          <w:szCs w:val="28"/>
        </w:rPr>
        <w:t>консультации: «Особенности планирования воспитательно-образовательной работы в летний период», «Развивающая предметно-пространственная среда на участке в летний период в соответствии с ФГОС», «Рекомендуемая литература для чтения, рассказывания, заучивания наизусть»,</w:t>
      </w:r>
      <w:r w:rsidR="005F28BE">
        <w:rPr>
          <w:rFonts w:ascii="Times New Roman" w:hAnsi="Times New Roman" w:cs="Times New Roman"/>
          <w:sz w:val="28"/>
          <w:szCs w:val="28"/>
        </w:rPr>
        <w:t xml:space="preserve"> «Подвижные народные игры», «Развитие творческих способностей детей»;</w:t>
      </w:r>
    </w:p>
    <w:p w:rsidR="00025C67" w:rsidRPr="00461E9D" w:rsidRDefault="00025C67" w:rsidP="0057348B">
      <w:pPr>
        <w:pStyle w:val="a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1E9D">
        <w:rPr>
          <w:rFonts w:ascii="Times New Roman" w:hAnsi="Times New Roman" w:cs="Times New Roman"/>
          <w:sz w:val="28"/>
          <w:szCs w:val="28"/>
        </w:rPr>
        <w:t>семинары-практикумы: «Методика и организация физкультурных занятий на воздухе», «Лето в детском саду – солнечная игралочка»;</w:t>
      </w:r>
    </w:p>
    <w:p w:rsidR="00025C67" w:rsidRPr="00461E9D" w:rsidRDefault="00025C67" w:rsidP="0057348B">
      <w:pPr>
        <w:pStyle w:val="a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1E9D">
        <w:rPr>
          <w:rFonts w:ascii="Times New Roman" w:hAnsi="Times New Roman" w:cs="Times New Roman"/>
          <w:sz w:val="28"/>
          <w:szCs w:val="28"/>
        </w:rPr>
        <w:t>собеседования с воспитателями: о рекомендации врача часто болеющим детям, о правильной организации закаливающих процедур, по оказанию первой помощи;</w:t>
      </w:r>
    </w:p>
    <w:p w:rsidR="009C2BE4" w:rsidRDefault="00461E9D" w:rsidP="0057348B">
      <w:pPr>
        <w:pStyle w:val="a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1E9D">
        <w:rPr>
          <w:rFonts w:ascii="Times New Roman" w:hAnsi="Times New Roman" w:cs="Times New Roman"/>
          <w:sz w:val="28"/>
          <w:szCs w:val="28"/>
        </w:rPr>
        <w:t>оформлены уголки по безопаснос</w:t>
      </w:r>
      <w:r w:rsidR="009C2BE4">
        <w:rPr>
          <w:rFonts w:ascii="Times New Roman" w:hAnsi="Times New Roman" w:cs="Times New Roman"/>
          <w:sz w:val="28"/>
          <w:szCs w:val="28"/>
        </w:rPr>
        <w:t xml:space="preserve">ти дорожного движения в группах; </w:t>
      </w:r>
    </w:p>
    <w:p w:rsidR="0057348B" w:rsidRPr="0057348B" w:rsidRDefault="0057348B" w:rsidP="0057348B">
      <w:pPr>
        <w:pStyle w:val="aa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пройдены курсы </w:t>
      </w:r>
      <w:r w:rsidR="00C101D8">
        <w:rPr>
          <w:rFonts w:ascii="Times New Roman" w:hAnsi="Times New Roman" w:cs="Times New Roman"/>
          <w:sz w:val="28"/>
          <w:szCs w:val="28"/>
        </w:rPr>
        <w:t xml:space="preserve">на базе ИРО </w:t>
      </w:r>
      <w:r w:rsidRPr="0057348B">
        <w:rPr>
          <w:rFonts w:ascii="Times New Roman" w:eastAsia="Calibri" w:hAnsi="Times New Roman" w:cs="Times New Roman"/>
          <w:sz w:val="28"/>
          <w:szCs w:val="28"/>
        </w:rPr>
        <w:t>«ФГОС: здоровьесберегающие и здоровьеформирующие технологии»</w:t>
      </w:r>
      <w:r w:rsidR="00C101D8">
        <w:rPr>
          <w:rFonts w:ascii="Times New Roman" w:hAnsi="Times New Roman" w:cs="Times New Roman"/>
          <w:sz w:val="28"/>
          <w:szCs w:val="28"/>
        </w:rPr>
        <w:t>.</w:t>
      </w:r>
    </w:p>
    <w:p w:rsidR="00490389" w:rsidRDefault="00025C67" w:rsidP="0057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9D" w:rsidRPr="00B1468F" w:rsidRDefault="00461E9D" w:rsidP="0057348B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146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Контроль</w:t>
      </w:r>
    </w:p>
    <w:p w:rsidR="00DA5859" w:rsidRPr="00DA5859" w:rsidRDefault="00DA5859" w:rsidP="0057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летний оздоровительный период</w:t>
      </w:r>
      <w:r w:rsidRPr="00DA5859">
        <w:rPr>
          <w:rFonts w:ascii="Times New Roman" w:hAnsi="Times New Roman" w:cs="Times New Roman"/>
          <w:sz w:val="28"/>
          <w:szCs w:val="28"/>
        </w:rPr>
        <w:t xml:space="preserve"> проводились разные виды контроля за организацией воспитательно-образовательного процесса в дошкольном учреждени</w:t>
      </w:r>
      <w:r>
        <w:rPr>
          <w:rFonts w:ascii="Times New Roman" w:hAnsi="Times New Roman" w:cs="Times New Roman"/>
          <w:sz w:val="28"/>
          <w:szCs w:val="28"/>
        </w:rPr>
        <w:t>и: оперативный, систематический</w:t>
      </w:r>
      <w:r w:rsidRPr="00DA5859">
        <w:rPr>
          <w:rFonts w:ascii="Times New Roman" w:hAnsi="Times New Roman" w:cs="Times New Roman"/>
          <w:sz w:val="28"/>
          <w:szCs w:val="28"/>
        </w:rPr>
        <w:t>.</w:t>
      </w:r>
    </w:p>
    <w:p w:rsidR="00DA5859" w:rsidRDefault="00DA5859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859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питания» был проведен во всех возрастных группах. Организация питания детей в детском саду выполняется в соответствии со строгим выполнением режима дня каждой возрастной группы. Во всех возрастных группах воспитателями созданы условия для организации питания: безопасные условия во время приема пищи, формирование КГН во время приема пищи.</w:t>
      </w:r>
    </w:p>
    <w:p w:rsidR="00DA5859" w:rsidRDefault="00DA5859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ЛОП также проводился систематический контроль по плану графику.</w:t>
      </w:r>
    </w:p>
    <w:p w:rsidR="00DA5859" w:rsidRDefault="00DA5859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859" w:rsidRDefault="00DA5859" w:rsidP="0057348B">
      <w:pPr>
        <w:pStyle w:val="aa"/>
        <w:numPr>
          <w:ilvl w:val="0"/>
          <w:numId w:val="1"/>
        </w:numPr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8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Воспитательно-образовательная работа с детьми</w:t>
      </w:r>
    </w:p>
    <w:p w:rsidR="005F28BE" w:rsidRPr="00DA5859" w:rsidRDefault="005F28BE" w:rsidP="0057348B">
      <w:pPr>
        <w:pStyle w:val="aa"/>
        <w:spacing w:before="120" w:line="240" w:lineRule="auto"/>
        <w:ind w:left="128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28BE" w:rsidRPr="005F28BE" w:rsidRDefault="005F28BE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8BE">
        <w:rPr>
          <w:rFonts w:ascii="Times New Roman" w:hAnsi="Times New Roman" w:cs="Times New Roman"/>
          <w:b/>
          <w:sz w:val="28"/>
          <w:szCs w:val="28"/>
        </w:rPr>
        <w:t>Музыкальные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спортивные</w:t>
      </w:r>
      <w:r w:rsidRPr="005F28BE">
        <w:rPr>
          <w:rFonts w:ascii="Times New Roman" w:hAnsi="Times New Roman" w:cs="Times New Roman"/>
          <w:b/>
          <w:sz w:val="28"/>
          <w:szCs w:val="28"/>
        </w:rPr>
        <w:t xml:space="preserve"> развлечения:</w:t>
      </w:r>
    </w:p>
    <w:p w:rsid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лето!»;</w:t>
      </w:r>
    </w:p>
    <w:p w:rsid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гостях у сказок и былин»;</w:t>
      </w:r>
    </w:p>
    <w:p w:rsid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лето»;</w:t>
      </w:r>
    </w:p>
    <w:p w:rsidR="005F28BE" w:rsidRP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свидания, лето!»;</w:t>
      </w:r>
    </w:p>
    <w:p w:rsidR="005F28BE" w:rsidRP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«Светофор»;</w:t>
      </w:r>
    </w:p>
    <w:p w:rsid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Мишке»;</w:t>
      </w:r>
    </w:p>
    <w:p w:rsid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«Шара-Бум»;</w:t>
      </w:r>
    </w:p>
    <w:p w:rsidR="005F28BE" w:rsidRDefault="005F28BE" w:rsidP="0057348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«Петрушка идет в школу»;</w:t>
      </w:r>
    </w:p>
    <w:p w:rsidR="00B31260" w:rsidRPr="00B31260" w:rsidRDefault="00B31260" w:rsidP="0057348B">
      <w:pPr>
        <w:pStyle w:val="aa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F28BE" w:rsidRDefault="005F28BE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8BE">
        <w:rPr>
          <w:rFonts w:ascii="Times New Roman" w:hAnsi="Times New Roman" w:cs="Times New Roman"/>
          <w:b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«День Нептуна»</w:t>
      </w:r>
      <w:r w:rsidR="00AE740D">
        <w:rPr>
          <w:rFonts w:ascii="Times New Roman" w:hAnsi="Times New Roman" w:cs="Times New Roman"/>
          <w:sz w:val="28"/>
          <w:szCs w:val="28"/>
        </w:rPr>
        <w:t>.</w:t>
      </w:r>
    </w:p>
    <w:p w:rsidR="00B31260" w:rsidRPr="0057348B" w:rsidRDefault="00B40040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прошли </w:t>
      </w:r>
      <w:r w:rsidRPr="00573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недели: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Книжкина неделя, Неделя природы, Неделя здоровья, </w:t>
      </w:r>
      <w:r w:rsidRPr="00573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«Разноцветное лето»</w:t>
      </w:r>
      <w:r w:rsidR="00573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осторожного пешехода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семьи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цветовода,</w:t>
      </w:r>
      <w:r w:rsidRPr="00573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«Веселые, ловкие, смелые»</w:t>
      </w:r>
      <w:r w:rsidR="00573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573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театра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светофорных наук»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работы хороши»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«Кино» «Моя родина – Россия»</w:t>
      </w:r>
      <w:r w:rsidR="0057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«До свидания, лето красное»</w:t>
      </w:r>
    </w:p>
    <w:p w:rsidR="00AE740D" w:rsidRPr="0057348B" w:rsidRDefault="00AE740D" w:rsidP="0057348B">
      <w:pPr>
        <w:pStyle w:val="aa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48B">
        <w:rPr>
          <w:rFonts w:ascii="Times New Roman" w:hAnsi="Times New Roman" w:cs="Times New Roman"/>
          <w:b/>
          <w:sz w:val="28"/>
          <w:szCs w:val="28"/>
        </w:rPr>
        <w:t>Участие педагогов и воспитанников МДОУ «Детский сад № 125» в конкурсах: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E740D" w:rsidTr="00AE740D">
        <w:tc>
          <w:tcPr>
            <w:tcW w:w="4785" w:type="dxa"/>
          </w:tcPr>
          <w:p w:rsidR="00AE740D" w:rsidRDefault="00AE740D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86" w:type="dxa"/>
          </w:tcPr>
          <w:p w:rsidR="00AE740D" w:rsidRDefault="00AE740D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40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AE740D" w:rsidTr="00AE740D">
        <w:tc>
          <w:tcPr>
            <w:tcW w:w="4785" w:type="dxa"/>
          </w:tcPr>
          <w:p w:rsidR="00AE740D" w:rsidRDefault="00AE740D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B3126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творчества детей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«Счастливое детство»</w:t>
            </w:r>
          </w:p>
        </w:tc>
        <w:tc>
          <w:tcPr>
            <w:tcW w:w="4786" w:type="dxa"/>
          </w:tcPr>
          <w:p w:rsidR="00D72DEB" w:rsidRDefault="00AE740D" w:rsidP="00D72DE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  <w:r w:rsidR="00D72DEB">
              <w:rPr>
                <w:rFonts w:ascii="Times New Roman" w:hAnsi="Times New Roman" w:cs="Times New Roman"/>
                <w:sz w:val="28"/>
                <w:szCs w:val="28"/>
              </w:rPr>
              <w:t>, 38 участников (из них:</w:t>
            </w:r>
          </w:p>
          <w:p w:rsidR="00AE740D" w:rsidRDefault="00D72DEB" w:rsidP="00D72DE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участников заняли 1 место, 4 участника – 2 место, 3 участников – 3 место)</w:t>
            </w:r>
          </w:p>
        </w:tc>
      </w:tr>
      <w:tr w:rsidR="00AE740D" w:rsidTr="00AE740D">
        <w:tc>
          <w:tcPr>
            <w:tcW w:w="4785" w:type="dxa"/>
          </w:tcPr>
          <w:p w:rsidR="00AE740D" w:rsidRDefault="00AE740D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«Каждому нужен дом»</w:t>
            </w:r>
          </w:p>
        </w:tc>
        <w:tc>
          <w:tcPr>
            <w:tcW w:w="4786" w:type="dxa"/>
          </w:tcPr>
          <w:p w:rsidR="00AE740D" w:rsidRDefault="00AE740D" w:rsidP="00AB7DE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F74DA3">
              <w:rPr>
                <w:rFonts w:ascii="Times New Roman" w:hAnsi="Times New Roman" w:cs="Times New Roman"/>
                <w:sz w:val="28"/>
                <w:szCs w:val="28"/>
              </w:rPr>
              <w:t>, 9 участников, благодарственн</w:t>
            </w:r>
            <w:r w:rsidR="00AB7D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4DA3">
              <w:rPr>
                <w:rFonts w:ascii="Times New Roman" w:hAnsi="Times New Roman" w:cs="Times New Roman"/>
                <w:sz w:val="28"/>
                <w:szCs w:val="28"/>
              </w:rPr>
              <w:t>е письм</w:t>
            </w:r>
            <w:r w:rsidR="00AB7D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E740D" w:rsidTr="00AE740D">
        <w:tc>
          <w:tcPr>
            <w:tcW w:w="4785" w:type="dxa"/>
          </w:tcPr>
          <w:p w:rsidR="00AE740D" w:rsidRDefault="00AE740D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уголок по ПДД»</w:t>
            </w:r>
          </w:p>
        </w:tc>
        <w:tc>
          <w:tcPr>
            <w:tcW w:w="4786" w:type="dxa"/>
          </w:tcPr>
          <w:p w:rsidR="00AE740D" w:rsidRDefault="00AE740D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</w:tr>
      <w:tr w:rsidR="00AE740D" w:rsidTr="00AE740D">
        <w:tc>
          <w:tcPr>
            <w:tcW w:w="4785" w:type="dxa"/>
          </w:tcPr>
          <w:p w:rsidR="00AE740D" w:rsidRDefault="00AE740D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совместного творчества детей и родителей «Я знаю правила дорожного движения!»</w:t>
            </w:r>
          </w:p>
        </w:tc>
        <w:tc>
          <w:tcPr>
            <w:tcW w:w="4786" w:type="dxa"/>
          </w:tcPr>
          <w:p w:rsidR="00AE740D" w:rsidRDefault="00AE740D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</w:tr>
      <w:tr w:rsidR="00D72DEB" w:rsidTr="00AE740D">
        <w:tc>
          <w:tcPr>
            <w:tcW w:w="4785" w:type="dxa"/>
          </w:tcPr>
          <w:p w:rsidR="00D72DEB" w:rsidRDefault="00D72DEB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совместного творчества детей и родителей «Я знаю правила дорожного движения!» в номинации «Рисунок»</w:t>
            </w:r>
          </w:p>
        </w:tc>
        <w:tc>
          <w:tcPr>
            <w:tcW w:w="4786" w:type="dxa"/>
          </w:tcPr>
          <w:p w:rsidR="00D72DEB" w:rsidRDefault="00D72DEB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EB" w:rsidTr="00AE740D">
        <w:tc>
          <w:tcPr>
            <w:tcW w:w="4785" w:type="dxa"/>
          </w:tcPr>
          <w:p w:rsidR="00D72DEB" w:rsidRDefault="00D72DEB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совместного творчества детей и родителей «Я знаю правила дорожного движения!» в номинации «Поделка»</w:t>
            </w:r>
          </w:p>
        </w:tc>
        <w:tc>
          <w:tcPr>
            <w:tcW w:w="4786" w:type="dxa"/>
          </w:tcPr>
          <w:p w:rsidR="00D72DEB" w:rsidRDefault="00D72DEB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EB" w:rsidTr="00AE740D">
        <w:tc>
          <w:tcPr>
            <w:tcW w:w="4785" w:type="dxa"/>
          </w:tcPr>
          <w:p w:rsidR="00D72DEB" w:rsidRDefault="00D72DEB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совместного творчества детей и родителей «Я знаю правила дорожного движения!» в номинации «Макет»</w:t>
            </w:r>
          </w:p>
        </w:tc>
        <w:tc>
          <w:tcPr>
            <w:tcW w:w="4786" w:type="dxa"/>
          </w:tcPr>
          <w:p w:rsidR="00D72DEB" w:rsidRDefault="00D72DEB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EB" w:rsidTr="00AE740D">
        <w:tc>
          <w:tcPr>
            <w:tcW w:w="4785" w:type="dxa"/>
          </w:tcPr>
          <w:p w:rsidR="00D72DEB" w:rsidRDefault="00D72DEB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совместного творчества детей и родителей «Я знаю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движения!» в номинации «Аппликация»</w:t>
            </w:r>
          </w:p>
        </w:tc>
        <w:tc>
          <w:tcPr>
            <w:tcW w:w="4786" w:type="dxa"/>
          </w:tcPr>
          <w:p w:rsidR="00D72DEB" w:rsidRDefault="00D72DEB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0D" w:rsidTr="00AE740D">
        <w:tc>
          <w:tcPr>
            <w:tcW w:w="4785" w:type="dxa"/>
          </w:tcPr>
          <w:p w:rsidR="00AE740D" w:rsidRPr="00AE740D" w:rsidRDefault="00AE740D" w:rsidP="0057348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 w:rsidRPr="00AE7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«Фрунзенский район в цвету 2015»</w:t>
            </w:r>
            <w:r w:rsidRPr="00AE7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E740D" w:rsidRDefault="00AE740D" w:rsidP="005734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AE740D" w:rsidRPr="00B31260" w:rsidRDefault="00AE740D" w:rsidP="0057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40D" w:rsidRDefault="00AE740D" w:rsidP="0057348B">
      <w:pPr>
        <w:pStyle w:val="aa"/>
        <w:numPr>
          <w:ilvl w:val="0"/>
          <w:numId w:val="1"/>
        </w:num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F45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Работа с родителями</w:t>
      </w:r>
    </w:p>
    <w:p w:rsidR="00B31260" w:rsidRPr="007F456D" w:rsidRDefault="00B31260" w:rsidP="0057348B">
      <w:pPr>
        <w:pStyle w:val="aa"/>
        <w:spacing w:before="240" w:line="240" w:lineRule="auto"/>
        <w:ind w:left="1287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E740D" w:rsidRDefault="00B31260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июня по август были проведены следующие мероприятия:</w:t>
      </w:r>
    </w:p>
    <w:p w:rsidR="00B31260" w:rsidRDefault="00B31260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«Безопасная дорога», «Безопасность детей во время прогулок в природе», «Адаптация детей к условиям детского сада»;</w:t>
      </w:r>
    </w:p>
    <w:p w:rsidR="00B31260" w:rsidRDefault="00B31260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родителей, социалогическая анкета;</w:t>
      </w:r>
    </w:p>
    <w:p w:rsidR="00B31260" w:rsidRDefault="00B31260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благоустройстве и озеленении участков;</w:t>
      </w:r>
    </w:p>
    <w:p w:rsidR="0057348B" w:rsidRDefault="0057348B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родительское собрание для родителей вновь поступающих детей;</w:t>
      </w:r>
    </w:p>
    <w:p w:rsidR="00B31260" w:rsidRDefault="00B31260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родительские уголки по темам: «Спортивные игры на природе», «Дети на дороге – как учить детей осторожности»;</w:t>
      </w:r>
    </w:p>
    <w:p w:rsidR="00B31260" w:rsidRDefault="00B31260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выставки: «Сказки А.С.Пушкина», «Я знаю правила дорожного движения!», «Лучшая цветочная композиция»;</w:t>
      </w:r>
    </w:p>
    <w:p w:rsidR="009C2BE4" w:rsidRPr="009C2BE4" w:rsidRDefault="00B31260" w:rsidP="0057348B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гербарии в группах.</w:t>
      </w:r>
    </w:p>
    <w:p w:rsidR="00B31260" w:rsidRPr="00EE580E" w:rsidRDefault="00B31260" w:rsidP="0057348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E580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Оздоровительная работа с детьми</w:t>
      </w:r>
    </w:p>
    <w:p w:rsidR="00B31260" w:rsidRDefault="00B31260" w:rsidP="0057348B">
      <w:pPr>
        <w:pStyle w:val="aa"/>
        <w:numPr>
          <w:ilvl w:val="0"/>
          <w:numId w:val="7"/>
        </w:numPr>
        <w:spacing w:after="0" w:line="240" w:lineRule="auto"/>
        <w:ind w:left="113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повышения двигательной активности детей на свежем воздухе</w:t>
      </w:r>
      <w:r w:rsidR="009C2BE4">
        <w:rPr>
          <w:rFonts w:ascii="Times New Roman" w:hAnsi="Times New Roman" w:cs="Times New Roman"/>
          <w:sz w:val="28"/>
          <w:szCs w:val="28"/>
        </w:rPr>
        <w:t xml:space="preserve">: </w:t>
      </w:r>
      <w:r w:rsidR="0057348B">
        <w:rPr>
          <w:rFonts w:ascii="Times New Roman" w:hAnsi="Times New Roman" w:cs="Times New Roman"/>
          <w:sz w:val="28"/>
          <w:szCs w:val="28"/>
        </w:rPr>
        <w:t xml:space="preserve">утренний прием детей, </w:t>
      </w:r>
      <w:r w:rsidR="009C2BE4">
        <w:rPr>
          <w:rFonts w:ascii="Times New Roman" w:hAnsi="Times New Roman" w:cs="Times New Roman"/>
          <w:sz w:val="28"/>
          <w:szCs w:val="28"/>
        </w:rPr>
        <w:t>проведение утренней гимнастики, праздников, музыкальных и спортивных развлечений</w:t>
      </w:r>
      <w:r w:rsidR="009C2BE4" w:rsidRPr="009C2BE4">
        <w:rPr>
          <w:rFonts w:ascii="Times New Roman" w:hAnsi="Times New Roman" w:cs="Times New Roman"/>
          <w:sz w:val="28"/>
          <w:szCs w:val="28"/>
        </w:rPr>
        <w:t xml:space="preserve"> </w:t>
      </w:r>
      <w:r w:rsidR="0057348B">
        <w:rPr>
          <w:rFonts w:ascii="Times New Roman" w:hAnsi="Times New Roman" w:cs="Times New Roman"/>
          <w:sz w:val="28"/>
          <w:szCs w:val="28"/>
        </w:rPr>
        <w:t>на открытом воздухе;</w:t>
      </w:r>
    </w:p>
    <w:p w:rsidR="009C2BE4" w:rsidRDefault="009C2BE4" w:rsidP="0057348B">
      <w:pPr>
        <w:pStyle w:val="aa"/>
        <w:numPr>
          <w:ilvl w:val="0"/>
          <w:numId w:val="7"/>
        </w:numPr>
        <w:spacing w:after="0" w:line="240" w:lineRule="auto"/>
        <w:ind w:left="113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индивидуальная и подгрупповая работа с детьми по развитию основных движений на прогулке;</w:t>
      </w:r>
    </w:p>
    <w:p w:rsidR="009C2BE4" w:rsidRDefault="009C2BE4" w:rsidP="0057348B">
      <w:pPr>
        <w:pStyle w:val="aa"/>
        <w:numPr>
          <w:ilvl w:val="0"/>
          <w:numId w:val="7"/>
        </w:numPr>
        <w:spacing w:after="0" w:line="240" w:lineRule="auto"/>
        <w:ind w:left="113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ежедневная витаминизация блюд, дыхательная и звуковая гимнастика, лечебные игры, танцы;</w:t>
      </w:r>
    </w:p>
    <w:p w:rsidR="009C2BE4" w:rsidRDefault="009C2BE4" w:rsidP="0057348B">
      <w:pPr>
        <w:pStyle w:val="aa"/>
        <w:numPr>
          <w:ilvl w:val="0"/>
          <w:numId w:val="7"/>
        </w:numPr>
        <w:spacing w:after="0" w:line="240" w:lineRule="auto"/>
        <w:ind w:left="113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водно-питьевой режим во время прогулок;</w:t>
      </w:r>
    </w:p>
    <w:p w:rsidR="009C2BE4" w:rsidRDefault="009C2BE4" w:rsidP="0057348B">
      <w:pPr>
        <w:pStyle w:val="aa"/>
        <w:numPr>
          <w:ilvl w:val="0"/>
          <w:numId w:val="7"/>
        </w:numPr>
        <w:spacing w:after="0" w:line="240" w:lineRule="auto"/>
        <w:ind w:left="113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профилактике плоскостопия;</w:t>
      </w:r>
    </w:p>
    <w:p w:rsidR="009C2BE4" w:rsidRDefault="009C2BE4" w:rsidP="0057348B">
      <w:pPr>
        <w:pStyle w:val="aa"/>
        <w:numPr>
          <w:ilvl w:val="0"/>
          <w:numId w:val="7"/>
        </w:numPr>
        <w:spacing w:after="0" w:line="240" w:lineRule="auto"/>
        <w:ind w:left="113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физкультурно-оздоровительная работа (плавание в бассейне).</w:t>
      </w:r>
    </w:p>
    <w:p w:rsidR="0057348B" w:rsidRPr="0057348B" w:rsidRDefault="009C2BE4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48B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план на ЛОП МДОУ «Детский сад № 125» выполнен на 95 %. Это объясняется тем, что некоторые педагоги находились в отпуске.</w:t>
      </w:r>
    </w:p>
    <w:p w:rsidR="009C2BE4" w:rsidRPr="00B40040" w:rsidRDefault="00B40040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040">
        <w:rPr>
          <w:rFonts w:ascii="Times New Roman" w:hAnsi="Times New Roman" w:cs="Times New Roman"/>
          <w:sz w:val="28"/>
          <w:szCs w:val="28"/>
        </w:rPr>
        <w:t>В результате проведённой летней оздоровительной работы у детей:</w:t>
      </w:r>
    </w:p>
    <w:p w:rsidR="00B40040" w:rsidRPr="00B40040" w:rsidRDefault="00B40040" w:rsidP="0057348B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40040">
        <w:rPr>
          <w:sz w:val="28"/>
          <w:szCs w:val="28"/>
        </w:rPr>
        <w:t>Снизилась заболеваемость;</w:t>
      </w:r>
    </w:p>
    <w:p w:rsidR="00B40040" w:rsidRPr="00B40040" w:rsidRDefault="00B40040" w:rsidP="0057348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40040">
        <w:rPr>
          <w:sz w:val="28"/>
          <w:szCs w:val="28"/>
        </w:rPr>
        <w:t>ети получили новые знания, повысился их интерес к окружающему миру, творчеству, познанию;</w:t>
      </w:r>
    </w:p>
    <w:p w:rsidR="00B40040" w:rsidRPr="00B40040" w:rsidRDefault="00B40040" w:rsidP="0057348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B40040">
        <w:rPr>
          <w:sz w:val="28"/>
          <w:szCs w:val="28"/>
        </w:rPr>
        <w:t>Развился интерес к природе, проявились положительные эмоциональные отношения, желание беречь её и заботиться о ней;</w:t>
      </w:r>
    </w:p>
    <w:p w:rsidR="00B40040" w:rsidRDefault="00B40040" w:rsidP="0057348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B40040">
        <w:rPr>
          <w:sz w:val="28"/>
          <w:szCs w:val="28"/>
        </w:rPr>
        <w:lastRenderedPageBreak/>
        <w:t>Повысился интерес и желание за</w:t>
      </w:r>
      <w:r>
        <w:rPr>
          <w:sz w:val="28"/>
          <w:szCs w:val="28"/>
        </w:rPr>
        <w:t>ниматься физкультурой;</w:t>
      </w:r>
    </w:p>
    <w:p w:rsidR="00B40040" w:rsidRPr="00B40040" w:rsidRDefault="00B40040" w:rsidP="0057348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Привиты знания основ безопасности, как в быту, так и на улице.</w:t>
      </w:r>
    </w:p>
    <w:p w:rsidR="00B40040" w:rsidRDefault="00B40040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BE4" w:rsidRDefault="009C2BE4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1260" w:rsidRDefault="00B31260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8BE" w:rsidRDefault="005F28BE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8BE" w:rsidRDefault="005F28BE" w:rsidP="0057348B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389" w:rsidRPr="00196336" w:rsidRDefault="00490389" w:rsidP="0057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0389" w:rsidRPr="00196336" w:rsidSect="00423E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8A" w:rsidRDefault="0028438A" w:rsidP="00765206">
      <w:pPr>
        <w:spacing w:after="0" w:line="240" w:lineRule="auto"/>
      </w:pPr>
      <w:r>
        <w:separator/>
      </w:r>
    </w:p>
  </w:endnote>
  <w:endnote w:type="continuationSeparator" w:id="1">
    <w:p w:rsidR="0028438A" w:rsidRDefault="0028438A" w:rsidP="0076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8A" w:rsidRDefault="0028438A" w:rsidP="00765206">
      <w:pPr>
        <w:spacing w:after="0" w:line="240" w:lineRule="auto"/>
      </w:pPr>
      <w:r>
        <w:separator/>
      </w:r>
    </w:p>
  </w:footnote>
  <w:footnote w:type="continuationSeparator" w:id="1">
    <w:p w:rsidR="0028438A" w:rsidRDefault="0028438A" w:rsidP="0076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0397" w:type="dxa"/>
      <w:jc w:val="center"/>
      <w:tblInd w:w="-2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337"/>
      <w:gridCol w:w="7646"/>
      <w:gridCol w:w="1414"/>
    </w:tblGrid>
    <w:tr w:rsidR="00765206" w:rsidTr="00F135B3">
      <w:trPr>
        <w:trHeight w:val="400"/>
        <w:jc w:val="center"/>
      </w:trPr>
      <w:tc>
        <w:tcPr>
          <w:tcW w:w="133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765206" w:rsidRDefault="00765206" w:rsidP="00F135B3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95325" cy="495300"/>
                <wp:effectExtent l="19050" t="0" r="9525" b="0"/>
                <wp:wrapNone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6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5206" w:rsidRDefault="00765206" w:rsidP="00F135B3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t>МДОУ «Детский сад №125»</w:t>
          </w:r>
        </w:p>
      </w:tc>
    </w:tr>
    <w:tr w:rsidR="00765206" w:rsidTr="00F135B3">
      <w:trPr>
        <w:trHeight w:val="666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5206" w:rsidRDefault="00765206" w:rsidP="00F135B3"/>
      </w:tc>
      <w:tc>
        <w:tcPr>
          <w:tcW w:w="764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5206" w:rsidRDefault="00FC11FC" w:rsidP="00F135B3">
          <w:pPr>
            <w:jc w:val="center"/>
            <w:rPr>
              <w:rFonts w:ascii="Monotype Corsiva" w:hAnsi="Monotype Corsiva"/>
              <w:b/>
              <w:sz w:val="28"/>
            </w:rPr>
          </w:pPr>
          <w:r>
            <w:rPr>
              <w:rFonts w:ascii="Monotype Corsiva" w:hAnsi="Monotype Corsiva"/>
              <w:b/>
              <w:sz w:val="28"/>
            </w:rPr>
            <w:t>Анализ работы за</w:t>
          </w:r>
          <w:r w:rsidR="00765206">
            <w:rPr>
              <w:rFonts w:ascii="Monotype Corsiva" w:hAnsi="Monotype Corsiva"/>
              <w:b/>
              <w:sz w:val="28"/>
            </w:rPr>
            <w:t xml:space="preserve"> летний оздоровительный период </w:t>
          </w:r>
        </w:p>
        <w:p w:rsidR="00765206" w:rsidRDefault="00765206" w:rsidP="00F135B3">
          <w:pPr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  <w:sz w:val="28"/>
            </w:rPr>
            <w:t>2014/2015 учебный год</w:t>
          </w:r>
        </w:p>
      </w:tc>
      <w:tc>
        <w:tcPr>
          <w:tcW w:w="141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5206" w:rsidRDefault="00D3770D" w:rsidP="00F135B3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  <w:sz w:val="16"/>
            </w:rPr>
            <w:fldChar w:fldCharType="begin"/>
          </w:r>
          <w:r w:rsidR="00765206">
            <w:rPr>
              <w:rFonts w:ascii="Monotype Corsiva" w:hAnsi="Monotype Corsiva"/>
              <w:sz w:val="16"/>
            </w:rPr>
            <w:instrText xml:space="preserve"> PAGE   \* MERGEFORMAT </w:instrText>
          </w:r>
          <w:r>
            <w:rPr>
              <w:rFonts w:ascii="Monotype Corsiva" w:hAnsi="Monotype Corsiva"/>
              <w:sz w:val="16"/>
            </w:rPr>
            <w:fldChar w:fldCharType="separate"/>
          </w:r>
          <w:r w:rsidR="001802B3" w:rsidRPr="001802B3">
            <w:rPr>
              <w:rFonts w:ascii="Monotype Corsiva" w:hAnsi="Monotype Corsiva"/>
              <w:noProof/>
              <w:sz w:val="28"/>
              <w:szCs w:val="40"/>
            </w:rPr>
            <w:t>6</w:t>
          </w:r>
          <w:r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765206" w:rsidRPr="00765206" w:rsidRDefault="00765206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F71"/>
    <w:multiLevelType w:val="hybridMultilevel"/>
    <w:tmpl w:val="396AE0F0"/>
    <w:lvl w:ilvl="0" w:tplc="7E90FA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6B1186"/>
    <w:multiLevelType w:val="hybridMultilevel"/>
    <w:tmpl w:val="3222C326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D5D4F"/>
    <w:multiLevelType w:val="hybridMultilevel"/>
    <w:tmpl w:val="F3E66BBE"/>
    <w:lvl w:ilvl="0" w:tplc="A31CDB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11FCC"/>
    <w:multiLevelType w:val="hybridMultilevel"/>
    <w:tmpl w:val="376CA828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A6F68"/>
    <w:multiLevelType w:val="hybridMultilevel"/>
    <w:tmpl w:val="F3E66BBE"/>
    <w:lvl w:ilvl="0" w:tplc="A31CDB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3F607D"/>
    <w:multiLevelType w:val="hybridMultilevel"/>
    <w:tmpl w:val="A7AE33C2"/>
    <w:lvl w:ilvl="0" w:tplc="7E90FA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9D0085"/>
    <w:multiLevelType w:val="hybridMultilevel"/>
    <w:tmpl w:val="45C28D10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923CD"/>
    <w:multiLevelType w:val="hybridMultilevel"/>
    <w:tmpl w:val="6C52ED28"/>
    <w:lvl w:ilvl="0" w:tplc="7E90FA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450490"/>
    <w:multiLevelType w:val="hybridMultilevel"/>
    <w:tmpl w:val="61428BB4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B1742"/>
    <w:multiLevelType w:val="hybridMultilevel"/>
    <w:tmpl w:val="F3E66BBE"/>
    <w:lvl w:ilvl="0" w:tplc="A31CDB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65206"/>
    <w:rsid w:val="00025C67"/>
    <w:rsid w:val="000D564D"/>
    <w:rsid w:val="00124815"/>
    <w:rsid w:val="001802B3"/>
    <w:rsid w:val="00196336"/>
    <w:rsid w:val="001C7EA1"/>
    <w:rsid w:val="0024678F"/>
    <w:rsid w:val="0028438A"/>
    <w:rsid w:val="00423E85"/>
    <w:rsid w:val="0042580E"/>
    <w:rsid w:val="00461E9D"/>
    <w:rsid w:val="00490389"/>
    <w:rsid w:val="004B7343"/>
    <w:rsid w:val="004F045C"/>
    <w:rsid w:val="0057348B"/>
    <w:rsid w:val="005F28BE"/>
    <w:rsid w:val="006A6EC2"/>
    <w:rsid w:val="006C1B42"/>
    <w:rsid w:val="006F0544"/>
    <w:rsid w:val="0073780A"/>
    <w:rsid w:val="00765206"/>
    <w:rsid w:val="00772759"/>
    <w:rsid w:val="007F3E61"/>
    <w:rsid w:val="00841C93"/>
    <w:rsid w:val="009C2BE4"/>
    <w:rsid w:val="00AB7DEF"/>
    <w:rsid w:val="00AE740D"/>
    <w:rsid w:val="00B31260"/>
    <w:rsid w:val="00B40040"/>
    <w:rsid w:val="00B70F9C"/>
    <w:rsid w:val="00C101D8"/>
    <w:rsid w:val="00C76AFF"/>
    <w:rsid w:val="00CB5A87"/>
    <w:rsid w:val="00D056B0"/>
    <w:rsid w:val="00D3770D"/>
    <w:rsid w:val="00D65060"/>
    <w:rsid w:val="00D72DEB"/>
    <w:rsid w:val="00DA5859"/>
    <w:rsid w:val="00DB1A23"/>
    <w:rsid w:val="00E87F57"/>
    <w:rsid w:val="00EE3DCC"/>
    <w:rsid w:val="00F0375A"/>
    <w:rsid w:val="00F74DA3"/>
    <w:rsid w:val="00FC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206"/>
  </w:style>
  <w:style w:type="paragraph" w:styleId="a5">
    <w:name w:val="footer"/>
    <w:basedOn w:val="a"/>
    <w:link w:val="a6"/>
    <w:uiPriority w:val="99"/>
    <w:semiHidden/>
    <w:unhideWhenUsed/>
    <w:rsid w:val="0076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5206"/>
  </w:style>
  <w:style w:type="paragraph" w:styleId="a7">
    <w:name w:val="Balloon Text"/>
    <w:basedOn w:val="a"/>
    <w:link w:val="a8"/>
    <w:uiPriority w:val="99"/>
    <w:semiHidden/>
    <w:unhideWhenUsed/>
    <w:rsid w:val="0076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2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9633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4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Deafult User</cp:lastModifiedBy>
  <cp:revision>2</cp:revision>
  <cp:lastPrinted>2015-09-04T06:12:00Z</cp:lastPrinted>
  <dcterms:created xsi:type="dcterms:W3CDTF">2015-09-16T10:07:00Z</dcterms:created>
  <dcterms:modified xsi:type="dcterms:W3CDTF">2015-09-16T10:07:00Z</dcterms:modified>
</cp:coreProperties>
</file>